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9C110" w14:textId="77777777" w:rsidR="00944814" w:rsidRPr="00944814" w:rsidRDefault="00944814">
      <w:pPr>
        <w:rPr>
          <w:rFonts w:ascii="Arial" w:hAnsi="Arial" w:cs="Arial"/>
        </w:rPr>
      </w:pPr>
    </w:p>
    <w:p w14:paraId="64D89360" w14:textId="77777777" w:rsidR="00795BA4" w:rsidRDefault="00795BA4" w:rsidP="00456483">
      <w:pPr>
        <w:spacing w:after="240"/>
        <w:jc w:val="center"/>
        <w:outlineLvl w:val="0"/>
        <w:rPr>
          <w:rFonts w:ascii="Arial" w:hAnsi="Arial" w:cs="Arial"/>
          <w:b/>
          <w:sz w:val="40"/>
        </w:rPr>
      </w:pPr>
    </w:p>
    <w:p w14:paraId="49004739" w14:textId="58AEB12A" w:rsidR="00944814" w:rsidRPr="001319EB" w:rsidRDefault="00944814" w:rsidP="00456483">
      <w:pPr>
        <w:spacing w:after="240"/>
        <w:jc w:val="center"/>
        <w:outlineLvl w:val="0"/>
        <w:rPr>
          <w:rFonts w:ascii="Arial" w:hAnsi="Arial" w:cs="Arial"/>
          <w:b/>
          <w:sz w:val="40"/>
        </w:rPr>
      </w:pPr>
      <w:r w:rsidRPr="001319EB">
        <w:rPr>
          <w:rFonts w:ascii="Arial" w:hAnsi="Arial" w:cs="Arial"/>
          <w:b/>
          <w:sz w:val="40"/>
        </w:rPr>
        <w:t xml:space="preserve">Anmeldung </w:t>
      </w:r>
      <w:r w:rsidR="003248F7" w:rsidRPr="001319EB">
        <w:rPr>
          <w:rFonts w:ascii="Arial" w:hAnsi="Arial" w:cs="Arial"/>
          <w:b/>
          <w:sz w:val="40"/>
        </w:rPr>
        <w:t xml:space="preserve">zur </w:t>
      </w:r>
      <w:r w:rsidRPr="001319EB">
        <w:rPr>
          <w:rFonts w:ascii="Arial" w:hAnsi="Arial" w:cs="Arial"/>
          <w:b/>
          <w:sz w:val="40"/>
        </w:rPr>
        <w:t>Summer School</w:t>
      </w:r>
      <w:r w:rsidR="00DD1E75">
        <w:rPr>
          <w:rFonts w:ascii="Arial" w:hAnsi="Arial" w:cs="Arial"/>
          <w:b/>
          <w:sz w:val="40"/>
        </w:rPr>
        <w:t xml:space="preserve"> </w:t>
      </w:r>
      <w:r w:rsidRPr="001319EB">
        <w:rPr>
          <w:rFonts w:ascii="Arial" w:hAnsi="Arial" w:cs="Arial"/>
          <w:b/>
          <w:sz w:val="40"/>
        </w:rPr>
        <w:t>„</w:t>
      </w:r>
      <w:proofErr w:type="spellStart"/>
      <w:r w:rsidR="003B40EE">
        <w:rPr>
          <w:rFonts w:ascii="Arial" w:hAnsi="Arial" w:cs="Arial"/>
          <w:b/>
          <w:sz w:val="40"/>
        </w:rPr>
        <w:t>Crossing</w:t>
      </w:r>
      <w:proofErr w:type="spellEnd"/>
      <w:r w:rsidR="003B40EE">
        <w:rPr>
          <w:rFonts w:ascii="Arial" w:hAnsi="Arial" w:cs="Arial"/>
          <w:b/>
          <w:sz w:val="40"/>
        </w:rPr>
        <w:t xml:space="preserve"> Bo</w:t>
      </w:r>
      <w:r w:rsidR="00917A2D">
        <w:rPr>
          <w:rFonts w:ascii="Arial" w:hAnsi="Arial" w:cs="Arial"/>
          <w:b/>
          <w:sz w:val="40"/>
        </w:rPr>
        <w:t>r</w:t>
      </w:r>
      <w:r w:rsidR="003B40EE">
        <w:rPr>
          <w:rFonts w:ascii="Arial" w:hAnsi="Arial" w:cs="Arial"/>
          <w:b/>
          <w:sz w:val="40"/>
        </w:rPr>
        <w:t>ders: Popmusik für alle</w:t>
      </w:r>
      <w:r w:rsidRPr="001319EB">
        <w:rPr>
          <w:rFonts w:ascii="Arial" w:hAnsi="Arial" w:cs="Arial"/>
          <w:b/>
          <w:sz w:val="40"/>
        </w:rPr>
        <w:t>“</w:t>
      </w:r>
    </w:p>
    <w:p w14:paraId="2AB92954" w14:textId="7A3A4EB0" w:rsidR="00944814" w:rsidRPr="00944814" w:rsidRDefault="003B40EE" w:rsidP="00456483">
      <w:pPr>
        <w:jc w:val="center"/>
        <w:outlineLvl w:val="0"/>
        <w:rPr>
          <w:rFonts w:ascii="Arial" w:hAnsi="Arial" w:cs="Arial"/>
          <w:sz w:val="28"/>
        </w:rPr>
      </w:pPr>
      <w:r>
        <w:rPr>
          <w:rFonts w:ascii="Arial" w:hAnsi="Arial" w:cs="Arial"/>
          <w:sz w:val="28"/>
        </w:rPr>
        <w:t>18</w:t>
      </w:r>
      <w:r w:rsidR="00944814" w:rsidRPr="00944814">
        <w:rPr>
          <w:rFonts w:ascii="Arial" w:hAnsi="Arial" w:cs="Arial"/>
          <w:sz w:val="28"/>
        </w:rPr>
        <w:t>.</w:t>
      </w:r>
      <w:r w:rsidR="00795BA4">
        <w:rPr>
          <w:rFonts w:ascii="Arial" w:hAnsi="Arial" w:cs="Arial"/>
          <w:sz w:val="28"/>
        </w:rPr>
        <w:t xml:space="preserve">09. </w:t>
      </w:r>
      <w:r w:rsidR="00C477EF">
        <w:rPr>
          <w:rFonts w:ascii="Arial" w:hAnsi="Arial" w:cs="Arial"/>
          <w:sz w:val="28"/>
        </w:rPr>
        <w:t xml:space="preserve">– </w:t>
      </w:r>
      <w:r>
        <w:rPr>
          <w:rFonts w:ascii="Arial" w:hAnsi="Arial" w:cs="Arial"/>
          <w:sz w:val="28"/>
        </w:rPr>
        <w:t>21.09.2017</w:t>
      </w:r>
      <w:r w:rsidR="00944814" w:rsidRPr="00944814">
        <w:rPr>
          <w:rFonts w:ascii="Arial" w:hAnsi="Arial" w:cs="Arial"/>
          <w:sz w:val="28"/>
        </w:rPr>
        <w:t xml:space="preserve"> an der Universität </w:t>
      </w:r>
      <w:r>
        <w:rPr>
          <w:rFonts w:ascii="Arial" w:hAnsi="Arial" w:cs="Arial"/>
          <w:sz w:val="28"/>
        </w:rPr>
        <w:t>Paderborn</w:t>
      </w:r>
    </w:p>
    <w:p w14:paraId="71D6ADED" w14:textId="02571EEF" w:rsidR="00744CA1" w:rsidRDefault="003B40EE" w:rsidP="00456483">
      <w:pPr>
        <w:jc w:val="center"/>
        <w:outlineLvl w:val="0"/>
        <w:rPr>
          <w:rFonts w:ascii="Arial" w:hAnsi="Arial" w:cs="Arial"/>
          <w:sz w:val="28"/>
        </w:rPr>
      </w:pPr>
      <w:r>
        <w:rPr>
          <w:rFonts w:ascii="Arial" w:hAnsi="Arial" w:cs="Arial"/>
          <w:sz w:val="28"/>
        </w:rPr>
        <w:t>Fach Musik</w:t>
      </w:r>
    </w:p>
    <w:p w14:paraId="616146EB" w14:textId="77777777" w:rsidR="0040018B" w:rsidRDefault="0040018B" w:rsidP="0040018B">
      <w:pPr>
        <w:spacing w:after="60"/>
        <w:jc w:val="both"/>
        <w:rPr>
          <w:rFonts w:ascii="Arial" w:hAnsi="Arial" w:cs="Arial"/>
          <w:b/>
          <w:sz w:val="28"/>
        </w:rPr>
      </w:pPr>
    </w:p>
    <w:p w14:paraId="0FA71C16" w14:textId="77777777" w:rsidR="0040018B" w:rsidRPr="008B3858" w:rsidRDefault="0040018B" w:rsidP="00456483">
      <w:pPr>
        <w:spacing w:after="60"/>
        <w:jc w:val="both"/>
        <w:outlineLvl w:val="0"/>
        <w:rPr>
          <w:rFonts w:ascii="Arial" w:hAnsi="Arial" w:cs="Arial"/>
          <w:b/>
          <w:sz w:val="28"/>
        </w:rPr>
      </w:pPr>
      <w:r w:rsidRPr="008B3858">
        <w:rPr>
          <w:rFonts w:ascii="Arial" w:hAnsi="Arial" w:cs="Arial"/>
          <w:b/>
          <w:sz w:val="28"/>
        </w:rPr>
        <w:t>Informationen zum Anmeldeprozess</w:t>
      </w:r>
    </w:p>
    <w:p w14:paraId="60DF8747" w14:textId="36CB5D69" w:rsidR="0040018B" w:rsidRDefault="0040018B" w:rsidP="0040018B">
      <w:pPr>
        <w:spacing w:after="60"/>
        <w:jc w:val="both"/>
        <w:rPr>
          <w:rFonts w:ascii="Arial" w:hAnsi="Arial" w:cs="Arial"/>
        </w:rPr>
      </w:pPr>
      <w:r>
        <w:rPr>
          <w:rFonts w:ascii="Arial" w:hAnsi="Arial" w:cs="Arial"/>
        </w:rPr>
        <w:t xml:space="preserve">Bitte wählen Sie Ihre bevorzugten Workshops. Vermeiden Sie entsprechend der Übersichtsskizze Lücken und Überschneidungen. Bei </w:t>
      </w:r>
      <w:r w:rsidR="0044317B">
        <w:rPr>
          <w:rFonts w:ascii="Arial" w:hAnsi="Arial" w:cs="Arial"/>
        </w:rPr>
        <w:t xml:space="preserve">zu </w:t>
      </w:r>
      <w:r>
        <w:rPr>
          <w:rFonts w:ascii="Arial" w:hAnsi="Arial" w:cs="Arial"/>
        </w:rPr>
        <w:t xml:space="preserve">großer Nachfrage </w:t>
      </w:r>
      <w:r w:rsidR="00C85B7B">
        <w:rPr>
          <w:rFonts w:ascii="Arial" w:hAnsi="Arial" w:cs="Arial"/>
        </w:rPr>
        <w:t>(max. 50 Teilnehmer</w:t>
      </w:r>
      <w:r w:rsidR="00033E0A">
        <w:rPr>
          <w:rFonts w:ascii="Arial" w:hAnsi="Arial" w:cs="Arial"/>
        </w:rPr>
        <w:t xml:space="preserve">) </w:t>
      </w:r>
      <w:r>
        <w:rPr>
          <w:rFonts w:ascii="Arial" w:hAnsi="Arial" w:cs="Arial"/>
        </w:rPr>
        <w:t>wird der Anmeldezeitpunkt berücksichtigt.</w:t>
      </w:r>
      <w:r w:rsidR="004A24DA">
        <w:rPr>
          <w:rFonts w:ascii="Arial" w:hAnsi="Arial" w:cs="Arial"/>
        </w:rPr>
        <w:t xml:space="preserve"> Falls einzelne Standorte ihr Kontingent nicht ausschöpfen, können Studierende aus anderen Standorten nachrücken. </w:t>
      </w:r>
      <w:r w:rsidR="00795BA4">
        <w:rPr>
          <w:rFonts w:ascii="Arial" w:hAnsi="Arial" w:cs="Arial"/>
        </w:rPr>
        <w:t>Der Eingang Ihrer Anmeldung wird</w:t>
      </w:r>
      <w:r w:rsidR="004A24DA">
        <w:rPr>
          <w:rFonts w:ascii="Arial" w:hAnsi="Arial" w:cs="Arial"/>
        </w:rPr>
        <w:t xml:space="preserve"> per Mail be</w:t>
      </w:r>
      <w:r w:rsidR="002B089F">
        <w:rPr>
          <w:rFonts w:ascii="Arial" w:hAnsi="Arial" w:cs="Arial"/>
        </w:rPr>
        <w:t>stätigt</w:t>
      </w:r>
      <w:r w:rsidR="004A24DA">
        <w:rPr>
          <w:rFonts w:ascii="Arial" w:hAnsi="Arial" w:cs="Arial"/>
        </w:rPr>
        <w:t>.</w:t>
      </w:r>
    </w:p>
    <w:p w14:paraId="7A5592D2" w14:textId="0E259A4C" w:rsidR="0040018B" w:rsidRDefault="00795BA4" w:rsidP="0040018B">
      <w:pPr>
        <w:spacing w:after="60"/>
        <w:jc w:val="both"/>
        <w:rPr>
          <w:rFonts w:ascii="Arial" w:hAnsi="Arial" w:cs="Arial"/>
        </w:rPr>
      </w:pPr>
      <w:r>
        <w:rPr>
          <w:rFonts w:ascii="Arial" w:hAnsi="Arial" w:cs="Arial"/>
        </w:rPr>
        <w:t>Für Materialien, Getränke und Snacks wird</w:t>
      </w:r>
      <w:r w:rsidR="004A24DA">
        <w:rPr>
          <w:rFonts w:ascii="Arial" w:hAnsi="Arial" w:cs="Arial"/>
        </w:rPr>
        <w:t xml:space="preserve"> ein</w:t>
      </w:r>
      <w:r w:rsidR="0040018B">
        <w:rPr>
          <w:rFonts w:ascii="Arial" w:hAnsi="Arial" w:cs="Arial"/>
        </w:rPr>
        <w:t xml:space="preserve"> Unkostenbeitrag in Höhe von 10,00 € </w:t>
      </w:r>
      <w:r>
        <w:rPr>
          <w:rFonts w:ascii="Arial" w:hAnsi="Arial" w:cs="Arial"/>
        </w:rPr>
        <w:t xml:space="preserve">erhoben. Bitte vor Ort </w:t>
      </w:r>
      <w:r w:rsidR="004A24DA">
        <w:rPr>
          <w:rFonts w:ascii="Arial" w:hAnsi="Arial" w:cs="Arial"/>
        </w:rPr>
        <w:t>in bar begl</w:t>
      </w:r>
      <w:r>
        <w:rPr>
          <w:rFonts w:ascii="Arial" w:hAnsi="Arial" w:cs="Arial"/>
        </w:rPr>
        <w:t>eichen</w:t>
      </w:r>
      <w:r w:rsidR="0040018B">
        <w:rPr>
          <w:rFonts w:ascii="Arial" w:hAnsi="Arial" w:cs="Arial"/>
        </w:rPr>
        <w:t xml:space="preserve">. </w:t>
      </w:r>
    </w:p>
    <w:p w14:paraId="3922AF5A" w14:textId="77777777" w:rsidR="0040018B" w:rsidRDefault="0040018B" w:rsidP="0040018B">
      <w:pPr>
        <w:spacing w:after="60"/>
        <w:jc w:val="both"/>
        <w:rPr>
          <w:rFonts w:ascii="Arial" w:hAnsi="Arial" w:cs="Arial"/>
        </w:rPr>
      </w:pPr>
    </w:p>
    <w:p w14:paraId="02ADD216" w14:textId="44088BE5" w:rsidR="0040018B" w:rsidRDefault="0040018B" w:rsidP="00456483">
      <w:pPr>
        <w:pBdr>
          <w:bottom w:val="single" w:sz="4" w:space="1" w:color="auto"/>
        </w:pBdr>
        <w:spacing w:after="60"/>
        <w:jc w:val="both"/>
        <w:outlineLvl w:val="0"/>
        <w:rPr>
          <w:rFonts w:ascii="Arial" w:hAnsi="Arial" w:cs="Arial"/>
        </w:rPr>
      </w:pPr>
      <w:r>
        <w:rPr>
          <w:rFonts w:ascii="Arial" w:hAnsi="Arial" w:cs="Arial"/>
        </w:rPr>
        <w:t xml:space="preserve">Bei Fragen wenden Sie sich bitte an: </w:t>
      </w:r>
      <w:r w:rsidR="003B40EE">
        <w:rPr>
          <w:rFonts w:ascii="Arial" w:hAnsi="Arial" w:cs="Arial"/>
        </w:rPr>
        <w:t>Kristin Sander-Steinert, sanderk@mail.upb.de</w:t>
      </w:r>
      <w:r w:rsidR="00D33B74">
        <w:rPr>
          <w:rFonts w:ascii="Arial" w:hAnsi="Arial" w:cs="Arial"/>
        </w:rPr>
        <w:t>.</w:t>
      </w:r>
    </w:p>
    <w:p w14:paraId="4B900799" w14:textId="77777777" w:rsidR="000967A6" w:rsidRDefault="000967A6" w:rsidP="0040018B">
      <w:pPr>
        <w:pBdr>
          <w:bottom w:val="single" w:sz="4" w:space="1" w:color="auto"/>
        </w:pBdr>
        <w:spacing w:after="60"/>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1"/>
        <w:gridCol w:w="4212"/>
        <w:gridCol w:w="3017"/>
        <w:gridCol w:w="4088"/>
      </w:tblGrid>
      <w:tr w:rsidR="0044317B" w14:paraId="02AC2ED7" w14:textId="77777777" w:rsidTr="008F76FD">
        <w:tc>
          <w:tcPr>
            <w:tcW w:w="2971" w:type="dxa"/>
            <w:vAlign w:val="bottom"/>
          </w:tcPr>
          <w:p w14:paraId="17F27484" w14:textId="77777777" w:rsidR="00252C05" w:rsidRDefault="00252C05" w:rsidP="00252C05">
            <w:pPr>
              <w:rPr>
                <w:rFonts w:ascii="Arial" w:hAnsi="Arial" w:cs="Arial"/>
              </w:rPr>
            </w:pPr>
          </w:p>
          <w:p w14:paraId="20C3FF2D" w14:textId="3C886AA0" w:rsidR="00FA6AF1" w:rsidRPr="0030518D" w:rsidRDefault="00FA6AF1" w:rsidP="00252C05">
            <w:pPr>
              <w:rPr>
                <w:rFonts w:ascii="Arial" w:hAnsi="Arial" w:cs="Arial"/>
              </w:rPr>
            </w:pPr>
            <w:r w:rsidRPr="0030518D">
              <w:rPr>
                <w:rFonts w:ascii="Arial" w:hAnsi="Arial" w:cs="Arial"/>
              </w:rPr>
              <w:t>Name, Vorname:</w:t>
            </w:r>
          </w:p>
        </w:tc>
        <w:tc>
          <w:tcPr>
            <w:tcW w:w="4212" w:type="dxa"/>
            <w:vAlign w:val="bottom"/>
          </w:tcPr>
          <w:p w14:paraId="1A212DA1" w14:textId="719E994B" w:rsidR="00FA6AF1" w:rsidRPr="0030518D" w:rsidRDefault="00FA6AF1" w:rsidP="00252C05">
            <w:pPr>
              <w:rPr>
                <w:rFonts w:ascii="Arial" w:hAnsi="Arial" w:cs="Arial"/>
              </w:rPr>
            </w:pPr>
            <w:r w:rsidRPr="0030518D">
              <w:rPr>
                <w:rFonts w:ascii="Arial" w:hAnsi="Arial" w:cs="Arial"/>
              </w:rPr>
              <w:t>___________________________</w:t>
            </w:r>
          </w:p>
        </w:tc>
        <w:tc>
          <w:tcPr>
            <w:tcW w:w="3017" w:type="dxa"/>
            <w:vAlign w:val="bottom"/>
          </w:tcPr>
          <w:p w14:paraId="05E02985" w14:textId="091994CB" w:rsidR="00FA6AF1" w:rsidRPr="0030518D" w:rsidRDefault="00FA6AF1" w:rsidP="00252C05">
            <w:pPr>
              <w:rPr>
                <w:rFonts w:ascii="Arial" w:hAnsi="Arial" w:cs="Arial"/>
              </w:rPr>
            </w:pPr>
            <w:r w:rsidRPr="0030518D">
              <w:rPr>
                <w:rFonts w:ascii="Arial" w:hAnsi="Arial" w:cs="Arial"/>
              </w:rPr>
              <w:t>Universität / Hochschule:</w:t>
            </w:r>
          </w:p>
        </w:tc>
        <w:tc>
          <w:tcPr>
            <w:tcW w:w="4088" w:type="dxa"/>
            <w:vAlign w:val="bottom"/>
          </w:tcPr>
          <w:p w14:paraId="03A5975B" w14:textId="28240DFB" w:rsidR="00FA6AF1" w:rsidRPr="0030518D" w:rsidRDefault="00FA6AF1" w:rsidP="00252C05">
            <w:pPr>
              <w:rPr>
                <w:rFonts w:ascii="Arial" w:hAnsi="Arial" w:cs="Arial"/>
              </w:rPr>
            </w:pPr>
            <w:r w:rsidRPr="0030518D">
              <w:rPr>
                <w:rFonts w:ascii="Arial" w:hAnsi="Arial" w:cs="Arial"/>
              </w:rPr>
              <w:t>___________________________</w:t>
            </w:r>
            <w:r w:rsidR="008F76FD">
              <w:rPr>
                <w:rFonts w:ascii="Arial" w:hAnsi="Arial" w:cs="Arial"/>
              </w:rPr>
              <w:t>__</w:t>
            </w:r>
          </w:p>
        </w:tc>
      </w:tr>
      <w:tr w:rsidR="0044317B" w14:paraId="4F5400A3" w14:textId="77777777" w:rsidTr="008F76FD">
        <w:trPr>
          <w:trHeight w:val="236"/>
        </w:trPr>
        <w:tc>
          <w:tcPr>
            <w:tcW w:w="2971" w:type="dxa"/>
            <w:vAlign w:val="bottom"/>
          </w:tcPr>
          <w:p w14:paraId="4B6CB023" w14:textId="77777777" w:rsidR="00252C05" w:rsidRDefault="00252C05" w:rsidP="00252C05">
            <w:pPr>
              <w:rPr>
                <w:rFonts w:ascii="Arial" w:hAnsi="Arial" w:cs="Arial"/>
              </w:rPr>
            </w:pPr>
          </w:p>
          <w:p w14:paraId="228DAB19" w14:textId="1CD2F1C4" w:rsidR="00FA6AF1" w:rsidRPr="0030518D" w:rsidRDefault="00FA6AF1" w:rsidP="00252C05">
            <w:pPr>
              <w:rPr>
                <w:rFonts w:ascii="Arial" w:hAnsi="Arial" w:cs="Arial"/>
              </w:rPr>
            </w:pPr>
            <w:r w:rsidRPr="0030518D">
              <w:rPr>
                <w:rFonts w:ascii="Arial" w:hAnsi="Arial" w:cs="Arial"/>
              </w:rPr>
              <w:t>Schulform:</w:t>
            </w:r>
            <w:r w:rsidRPr="0030518D">
              <w:rPr>
                <w:rFonts w:ascii="Arial" w:hAnsi="Arial" w:cs="Arial"/>
              </w:rPr>
              <w:tab/>
            </w:r>
          </w:p>
        </w:tc>
        <w:tc>
          <w:tcPr>
            <w:tcW w:w="4212" w:type="dxa"/>
            <w:vAlign w:val="bottom"/>
          </w:tcPr>
          <w:p w14:paraId="2FE9B261" w14:textId="695AB291" w:rsidR="00FA6AF1" w:rsidRPr="0030518D" w:rsidRDefault="00FA6AF1" w:rsidP="00252C05">
            <w:pPr>
              <w:rPr>
                <w:rFonts w:ascii="Arial" w:hAnsi="Arial" w:cs="Arial"/>
              </w:rPr>
            </w:pPr>
            <w:r w:rsidRPr="0030518D">
              <w:rPr>
                <w:rFonts w:ascii="Arial" w:hAnsi="Arial" w:cs="Arial"/>
              </w:rPr>
              <w:t>___________________________</w:t>
            </w:r>
          </w:p>
        </w:tc>
        <w:tc>
          <w:tcPr>
            <w:tcW w:w="3017" w:type="dxa"/>
            <w:vAlign w:val="bottom"/>
          </w:tcPr>
          <w:p w14:paraId="336D0AFB" w14:textId="783E6E39" w:rsidR="00FA6AF1" w:rsidRPr="0030518D" w:rsidRDefault="00FA6AF1" w:rsidP="00252C05">
            <w:pPr>
              <w:rPr>
                <w:rFonts w:ascii="Arial" w:hAnsi="Arial" w:cs="Arial"/>
              </w:rPr>
            </w:pPr>
            <w:r w:rsidRPr="0030518D">
              <w:rPr>
                <w:rFonts w:ascii="Arial" w:hAnsi="Arial" w:cs="Arial"/>
              </w:rPr>
              <w:t>Fachsemester:</w:t>
            </w:r>
          </w:p>
        </w:tc>
        <w:tc>
          <w:tcPr>
            <w:tcW w:w="4088" w:type="dxa"/>
            <w:vAlign w:val="bottom"/>
          </w:tcPr>
          <w:p w14:paraId="794B0D8E" w14:textId="0A392456" w:rsidR="00FA6AF1" w:rsidRPr="0030518D" w:rsidRDefault="00FA6AF1" w:rsidP="00252C05">
            <w:pPr>
              <w:rPr>
                <w:rFonts w:ascii="Arial" w:hAnsi="Arial" w:cs="Arial"/>
              </w:rPr>
            </w:pPr>
            <w:r w:rsidRPr="0030518D">
              <w:rPr>
                <w:rFonts w:ascii="Arial" w:hAnsi="Arial" w:cs="Arial"/>
              </w:rPr>
              <w:t>___________________________</w:t>
            </w:r>
            <w:r w:rsidR="008F76FD">
              <w:rPr>
                <w:rFonts w:ascii="Arial" w:hAnsi="Arial" w:cs="Arial"/>
              </w:rPr>
              <w:t>__</w:t>
            </w:r>
          </w:p>
        </w:tc>
      </w:tr>
      <w:tr w:rsidR="0044317B" w14:paraId="649521A9" w14:textId="77777777" w:rsidTr="00884C3A">
        <w:trPr>
          <w:trHeight w:val="236"/>
        </w:trPr>
        <w:tc>
          <w:tcPr>
            <w:tcW w:w="2971" w:type="dxa"/>
            <w:vAlign w:val="bottom"/>
          </w:tcPr>
          <w:p w14:paraId="54B14A7C" w14:textId="77777777" w:rsidR="0044317B" w:rsidRDefault="0044317B" w:rsidP="00252C05">
            <w:pPr>
              <w:rPr>
                <w:rFonts w:ascii="Arial" w:hAnsi="Arial" w:cs="Arial"/>
              </w:rPr>
            </w:pPr>
          </w:p>
          <w:p w14:paraId="4E03437C" w14:textId="30835815" w:rsidR="0044317B" w:rsidRDefault="0044317B" w:rsidP="00252C05">
            <w:pPr>
              <w:rPr>
                <w:rFonts w:ascii="Arial" w:hAnsi="Arial" w:cs="Arial"/>
              </w:rPr>
            </w:pPr>
            <w:r>
              <w:rPr>
                <w:rFonts w:ascii="Arial" w:hAnsi="Arial" w:cs="Arial"/>
              </w:rPr>
              <w:t>Anschrift:</w:t>
            </w:r>
          </w:p>
        </w:tc>
        <w:tc>
          <w:tcPr>
            <w:tcW w:w="11317" w:type="dxa"/>
            <w:gridSpan w:val="3"/>
            <w:vAlign w:val="bottom"/>
          </w:tcPr>
          <w:p w14:paraId="1EB36E24" w14:textId="76BC41E5" w:rsidR="0044317B" w:rsidRPr="0030518D" w:rsidRDefault="0044317B" w:rsidP="00252C05">
            <w:pPr>
              <w:rPr>
                <w:rFonts w:ascii="Arial" w:hAnsi="Arial" w:cs="Arial"/>
              </w:rPr>
            </w:pPr>
            <w:r>
              <w:rPr>
                <w:rFonts w:ascii="Arial" w:hAnsi="Arial" w:cs="Arial"/>
              </w:rPr>
              <w:t>___________________________________________________________________________________</w:t>
            </w:r>
          </w:p>
        </w:tc>
      </w:tr>
      <w:tr w:rsidR="008F76FD" w14:paraId="60EB339D" w14:textId="77777777" w:rsidTr="008F76FD">
        <w:trPr>
          <w:trHeight w:val="236"/>
        </w:trPr>
        <w:tc>
          <w:tcPr>
            <w:tcW w:w="2971" w:type="dxa"/>
            <w:vAlign w:val="bottom"/>
          </w:tcPr>
          <w:p w14:paraId="23AE13CC" w14:textId="77777777" w:rsidR="00252C05" w:rsidRDefault="00252C05" w:rsidP="00252C05">
            <w:pPr>
              <w:rPr>
                <w:rFonts w:ascii="Arial" w:hAnsi="Arial" w:cs="Arial"/>
              </w:rPr>
            </w:pPr>
          </w:p>
          <w:p w14:paraId="2CFBC2B3" w14:textId="2D45C977" w:rsidR="00FA6AF1" w:rsidRPr="0030518D" w:rsidRDefault="00FA6AF1" w:rsidP="00252C05">
            <w:pPr>
              <w:rPr>
                <w:rFonts w:ascii="Arial" w:hAnsi="Arial" w:cs="Arial"/>
              </w:rPr>
            </w:pPr>
            <w:r w:rsidRPr="0030518D">
              <w:rPr>
                <w:rFonts w:ascii="Arial" w:hAnsi="Arial" w:cs="Arial"/>
              </w:rPr>
              <w:t>Instrumente:</w:t>
            </w:r>
          </w:p>
        </w:tc>
        <w:tc>
          <w:tcPr>
            <w:tcW w:w="4212" w:type="dxa"/>
            <w:vAlign w:val="bottom"/>
          </w:tcPr>
          <w:p w14:paraId="516928F7" w14:textId="21B9F053" w:rsidR="00FA6AF1" w:rsidRPr="0030518D" w:rsidRDefault="00FA6AF1" w:rsidP="00252C05">
            <w:pPr>
              <w:rPr>
                <w:rFonts w:ascii="Arial" w:hAnsi="Arial" w:cs="Arial"/>
              </w:rPr>
            </w:pPr>
            <w:r w:rsidRPr="0030518D">
              <w:rPr>
                <w:rFonts w:ascii="Arial" w:hAnsi="Arial" w:cs="Arial"/>
              </w:rPr>
              <w:t>___________________________</w:t>
            </w:r>
          </w:p>
        </w:tc>
        <w:tc>
          <w:tcPr>
            <w:tcW w:w="3017" w:type="dxa"/>
            <w:vAlign w:val="bottom"/>
          </w:tcPr>
          <w:p w14:paraId="4A5560B3" w14:textId="3B2CEFD1" w:rsidR="00FA6AF1" w:rsidRPr="0030518D" w:rsidRDefault="00402D1C" w:rsidP="00252C05">
            <w:pPr>
              <w:rPr>
                <w:rFonts w:ascii="Arial" w:hAnsi="Arial" w:cs="Arial"/>
              </w:rPr>
            </w:pPr>
            <w:r>
              <w:rPr>
                <w:rFonts w:ascii="Arial" w:hAnsi="Arial" w:cs="Arial"/>
              </w:rPr>
              <w:t>Emailadresse:</w:t>
            </w:r>
          </w:p>
        </w:tc>
        <w:tc>
          <w:tcPr>
            <w:tcW w:w="4088" w:type="dxa"/>
            <w:vAlign w:val="bottom"/>
          </w:tcPr>
          <w:p w14:paraId="486B8C1E" w14:textId="4D33BC07" w:rsidR="00FA6AF1" w:rsidRPr="0030518D" w:rsidRDefault="00402D1C" w:rsidP="00252C05">
            <w:pPr>
              <w:rPr>
                <w:rFonts w:ascii="Arial" w:hAnsi="Arial" w:cs="Arial"/>
              </w:rPr>
            </w:pPr>
            <w:r>
              <w:rPr>
                <w:rFonts w:ascii="Arial" w:hAnsi="Arial" w:cs="Arial"/>
              </w:rPr>
              <w:t>___________________________</w:t>
            </w:r>
            <w:r w:rsidR="008F76FD">
              <w:rPr>
                <w:rFonts w:ascii="Arial" w:hAnsi="Arial" w:cs="Arial"/>
              </w:rPr>
              <w:t>__</w:t>
            </w:r>
          </w:p>
        </w:tc>
      </w:tr>
      <w:tr w:rsidR="003404E4" w14:paraId="3BA00D27" w14:textId="77777777" w:rsidTr="00640348">
        <w:trPr>
          <w:trHeight w:val="236"/>
        </w:trPr>
        <w:tc>
          <w:tcPr>
            <w:tcW w:w="10200" w:type="dxa"/>
            <w:gridSpan w:val="3"/>
            <w:vMerge w:val="restart"/>
            <w:vAlign w:val="bottom"/>
          </w:tcPr>
          <w:p w14:paraId="6BC79FC7" w14:textId="77777777" w:rsidR="003404E4" w:rsidRDefault="003404E4" w:rsidP="00252C05">
            <w:pPr>
              <w:rPr>
                <w:rFonts w:ascii="Arial" w:hAnsi="Arial" w:cs="Arial"/>
              </w:rPr>
            </w:pPr>
          </w:p>
          <w:p w14:paraId="237EA2C2" w14:textId="563297AF" w:rsidR="003404E4" w:rsidRPr="0030518D" w:rsidRDefault="003404E4" w:rsidP="00252C05">
            <w:pPr>
              <w:rPr>
                <w:rFonts w:ascii="Arial" w:hAnsi="Arial" w:cs="Arial"/>
              </w:rPr>
            </w:pPr>
            <w:r>
              <w:rPr>
                <w:rFonts w:ascii="Arial" w:hAnsi="Arial" w:cs="Arial"/>
              </w:rPr>
              <w:t>Teilnahme</w:t>
            </w:r>
            <w:r w:rsidR="00C85B7B">
              <w:rPr>
                <w:rFonts w:ascii="Arial" w:hAnsi="Arial" w:cs="Arial"/>
              </w:rPr>
              <w:t xml:space="preserve"> an der Summer School 2015 und/oder 20</w:t>
            </w:r>
            <w:r w:rsidR="003B40EE">
              <w:rPr>
                <w:rFonts w:ascii="Arial" w:hAnsi="Arial" w:cs="Arial"/>
              </w:rPr>
              <w:t>16</w:t>
            </w:r>
            <w:r w:rsidRPr="0030518D">
              <w:rPr>
                <w:rFonts w:ascii="Arial" w:hAnsi="Arial" w:cs="Arial"/>
              </w:rPr>
              <w:t>:</w:t>
            </w:r>
            <w:r w:rsidRPr="0030518D">
              <w:rPr>
                <w:rFonts w:ascii="Arial" w:hAnsi="Arial" w:cs="Arial"/>
              </w:rPr>
              <w:tab/>
              <w:t xml:space="preserve"> </w:t>
            </w:r>
            <w:r w:rsidR="00C85B7B">
              <w:rPr>
                <w:rFonts w:ascii="Arial" w:hAnsi="Arial" w:cs="Arial"/>
              </w:rPr>
              <w:t xml:space="preserve">       </w:t>
            </w:r>
            <w:r>
              <w:rPr>
                <w:rFonts w:ascii="Arial" w:hAnsi="Arial" w:cs="Arial"/>
              </w:rPr>
              <w:t xml:space="preserve">     </w:t>
            </w:r>
            <w:r w:rsidRPr="0030518D">
              <w:rPr>
                <w:rFonts w:eastAsia="Times New Roman"/>
                <w:noProof/>
                <w:lang w:eastAsia="de-DE"/>
              </w:rPr>
              <w:drawing>
                <wp:inline distT="0" distB="0" distL="0" distR="0" wp14:anchorId="67884D61" wp14:editId="730D7720">
                  <wp:extent cx="112395" cy="112395"/>
                  <wp:effectExtent l="0" t="0" r="0" b="0"/>
                  <wp:docPr id="148" name="Bild 148" descr="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aches Kästch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30518D">
              <w:rPr>
                <w:rFonts w:ascii="Arial" w:hAnsi="Arial" w:cs="Arial"/>
              </w:rPr>
              <w:t xml:space="preserve"> </w:t>
            </w:r>
            <w:r>
              <w:rPr>
                <w:rFonts w:ascii="Arial" w:hAnsi="Arial" w:cs="Arial"/>
              </w:rPr>
              <w:t xml:space="preserve">Ja                    </w:t>
            </w:r>
            <w:r w:rsidRPr="0030518D">
              <w:rPr>
                <w:rFonts w:eastAsia="Times New Roman"/>
                <w:noProof/>
                <w:lang w:eastAsia="de-DE"/>
              </w:rPr>
              <w:drawing>
                <wp:inline distT="0" distB="0" distL="0" distR="0" wp14:anchorId="007BA110" wp14:editId="21DEA520">
                  <wp:extent cx="112395" cy="112395"/>
                  <wp:effectExtent l="0" t="0" r="0" b="0"/>
                  <wp:docPr id="1" name="Bild 1" descr="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aches Kästch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30518D">
              <w:rPr>
                <w:rFonts w:ascii="Arial" w:hAnsi="Arial" w:cs="Arial"/>
              </w:rPr>
              <w:t xml:space="preserve"> </w:t>
            </w:r>
            <w:r>
              <w:rPr>
                <w:rFonts w:ascii="Arial" w:hAnsi="Arial" w:cs="Arial"/>
              </w:rPr>
              <w:t>Nein</w:t>
            </w:r>
          </w:p>
          <w:p w14:paraId="71B076DD" w14:textId="77777777" w:rsidR="003404E4" w:rsidRDefault="003404E4" w:rsidP="00252C05">
            <w:pPr>
              <w:rPr>
                <w:rFonts w:ascii="Arial" w:hAnsi="Arial" w:cs="Arial"/>
              </w:rPr>
            </w:pPr>
          </w:p>
          <w:p w14:paraId="38D1BDF2" w14:textId="6B24F9D8" w:rsidR="003404E4" w:rsidRPr="0030518D" w:rsidRDefault="003404E4" w:rsidP="003404E4">
            <w:pPr>
              <w:rPr>
                <w:rFonts w:ascii="Arial" w:hAnsi="Arial" w:cs="Arial"/>
              </w:rPr>
            </w:pPr>
            <w:r>
              <w:rPr>
                <w:rFonts w:ascii="Arial" w:hAnsi="Arial" w:cs="Arial"/>
              </w:rPr>
              <w:t xml:space="preserve">Interesse an </w:t>
            </w:r>
            <w:proofErr w:type="gramStart"/>
            <w:r>
              <w:rPr>
                <w:rFonts w:ascii="Arial" w:hAnsi="Arial" w:cs="Arial"/>
              </w:rPr>
              <w:t>einem organisiertem Abendprogramm</w:t>
            </w:r>
            <w:proofErr w:type="gramEnd"/>
            <w:r>
              <w:rPr>
                <w:rFonts w:ascii="Arial" w:hAnsi="Arial" w:cs="Arial"/>
              </w:rPr>
              <w:t xml:space="preserve">:                         </w:t>
            </w:r>
            <w:r w:rsidRPr="0030518D">
              <w:rPr>
                <w:rFonts w:ascii="Arial" w:hAnsi="Arial" w:cs="Arial"/>
              </w:rPr>
              <w:t xml:space="preserve"> </w:t>
            </w:r>
            <w:r w:rsidRPr="0030518D">
              <w:rPr>
                <w:rFonts w:eastAsia="Times New Roman"/>
                <w:noProof/>
                <w:lang w:eastAsia="de-DE"/>
              </w:rPr>
              <w:drawing>
                <wp:inline distT="0" distB="0" distL="0" distR="0" wp14:anchorId="4258FB0C" wp14:editId="6AA3D5DF">
                  <wp:extent cx="112395" cy="112395"/>
                  <wp:effectExtent l="0" t="0" r="0" b="0"/>
                  <wp:docPr id="11" name="Bild 11" descr="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aches Kästch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30518D">
              <w:rPr>
                <w:rFonts w:ascii="Arial" w:hAnsi="Arial" w:cs="Arial"/>
              </w:rPr>
              <w:t xml:space="preserve"> </w:t>
            </w:r>
            <w:r>
              <w:rPr>
                <w:rFonts w:ascii="Arial" w:hAnsi="Arial" w:cs="Arial"/>
              </w:rPr>
              <w:t xml:space="preserve">Ja                    </w:t>
            </w:r>
            <w:r w:rsidRPr="0030518D">
              <w:rPr>
                <w:rFonts w:eastAsia="Times New Roman"/>
                <w:noProof/>
                <w:lang w:eastAsia="de-DE"/>
              </w:rPr>
              <w:drawing>
                <wp:inline distT="0" distB="0" distL="0" distR="0" wp14:anchorId="2A50B609" wp14:editId="756451EE">
                  <wp:extent cx="112395" cy="112395"/>
                  <wp:effectExtent l="0" t="0" r="0" b="0"/>
                  <wp:docPr id="12" name="Bild 12" descr="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aches Kästch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30518D">
              <w:rPr>
                <w:rFonts w:ascii="Arial" w:hAnsi="Arial" w:cs="Arial"/>
              </w:rPr>
              <w:t xml:space="preserve"> </w:t>
            </w:r>
            <w:r>
              <w:rPr>
                <w:rFonts w:ascii="Arial" w:hAnsi="Arial" w:cs="Arial"/>
              </w:rPr>
              <w:t>Nein</w:t>
            </w:r>
          </w:p>
        </w:tc>
        <w:tc>
          <w:tcPr>
            <w:tcW w:w="4088" w:type="dxa"/>
            <w:vAlign w:val="bottom"/>
          </w:tcPr>
          <w:p w14:paraId="6170B36B" w14:textId="77777777" w:rsidR="003404E4" w:rsidRPr="0030518D" w:rsidRDefault="003404E4" w:rsidP="00252C05">
            <w:pPr>
              <w:rPr>
                <w:rFonts w:ascii="Arial" w:hAnsi="Arial" w:cs="Arial"/>
              </w:rPr>
            </w:pPr>
          </w:p>
        </w:tc>
      </w:tr>
      <w:tr w:rsidR="003404E4" w14:paraId="2862B9E0" w14:textId="77777777" w:rsidTr="00640348">
        <w:trPr>
          <w:trHeight w:val="236"/>
        </w:trPr>
        <w:tc>
          <w:tcPr>
            <w:tcW w:w="10200" w:type="dxa"/>
            <w:gridSpan w:val="3"/>
            <w:vMerge/>
            <w:vAlign w:val="bottom"/>
          </w:tcPr>
          <w:p w14:paraId="6CCB50E3" w14:textId="7C2145C5" w:rsidR="003404E4" w:rsidRPr="0030518D" w:rsidRDefault="003404E4" w:rsidP="00252C05">
            <w:pPr>
              <w:rPr>
                <w:rFonts w:eastAsia="Times New Roman"/>
                <w:noProof/>
                <w:lang w:eastAsia="de-DE"/>
              </w:rPr>
            </w:pPr>
          </w:p>
        </w:tc>
        <w:tc>
          <w:tcPr>
            <w:tcW w:w="4088" w:type="dxa"/>
            <w:vAlign w:val="bottom"/>
          </w:tcPr>
          <w:p w14:paraId="4EEAFFC3" w14:textId="77777777" w:rsidR="003404E4" w:rsidRPr="0030518D" w:rsidRDefault="003404E4" w:rsidP="00252C05">
            <w:pPr>
              <w:rPr>
                <w:rFonts w:ascii="Arial" w:hAnsi="Arial" w:cs="Arial"/>
              </w:rPr>
            </w:pPr>
          </w:p>
        </w:tc>
      </w:tr>
    </w:tbl>
    <w:p w14:paraId="397819AE" w14:textId="77777777" w:rsidR="002E2474" w:rsidRDefault="002E2474" w:rsidP="00C06BF3">
      <w:pPr>
        <w:spacing w:after="60"/>
        <w:jc w:val="both"/>
        <w:rPr>
          <w:rFonts w:ascii="Arial" w:hAnsi="Arial" w:cs="Arial"/>
        </w:rPr>
      </w:pPr>
    </w:p>
    <w:p w14:paraId="4F7DF563" w14:textId="77777777" w:rsidR="002E2474" w:rsidRDefault="002E2474" w:rsidP="00C06BF3">
      <w:pPr>
        <w:spacing w:after="60"/>
        <w:jc w:val="both"/>
        <w:rPr>
          <w:rFonts w:ascii="Arial" w:hAnsi="Arial" w:cs="Arial"/>
        </w:rPr>
      </w:pPr>
    </w:p>
    <w:p w14:paraId="66AD57A6" w14:textId="77777777" w:rsidR="00957D22" w:rsidRDefault="00957D22" w:rsidP="00C06BF3">
      <w:pPr>
        <w:spacing w:after="60"/>
        <w:jc w:val="both"/>
        <w:rPr>
          <w:rFonts w:ascii="Arial" w:hAnsi="Arial" w:cs="Arial"/>
        </w:rPr>
      </w:pPr>
    </w:p>
    <w:p w14:paraId="5CD5F3AC" w14:textId="77777777" w:rsidR="00DD002A" w:rsidRDefault="00DD002A">
      <w:pPr>
        <w:rPr>
          <w:rFonts w:ascii="Arial" w:hAnsi="Arial" w:cs="Arial"/>
        </w:rPr>
      </w:pPr>
    </w:p>
    <w:tbl>
      <w:tblPr>
        <w:tblStyle w:val="Tabellenraster"/>
        <w:tblpPr w:leftFromText="141" w:rightFromText="141" w:vertAnchor="page" w:horzAnchor="page" w:tblpX="1330" w:tblpY="2345"/>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3"/>
        <w:gridCol w:w="5752"/>
        <w:gridCol w:w="3609"/>
        <w:gridCol w:w="2264"/>
        <w:gridCol w:w="2264"/>
      </w:tblGrid>
      <w:tr w:rsidR="00C74CB1" w14:paraId="7DF8EA8C" w14:textId="77777777" w:rsidTr="00536AD0">
        <w:trPr>
          <w:trHeight w:val="698"/>
        </w:trPr>
        <w:tc>
          <w:tcPr>
            <w:tcW w:w="423" w:type="dxa"/>
            <w:tcBorders>
              <w:bottom w:val="single" w:sz="4" w:space="0" w:color="auto"/>
            </w:tcBorders>
          </w:tcPr>
          <w:p w14:paraId="042D15C9" w14:textId="77777777" w:rsidR="00D33B74" w:rsidRDefault="00D33B74" w:rsidP="00D33B74">
            <w:pPr>
              <w:spacing w:after="60"/>
              <w:rPr>
                <w:rFonts w:ascii="Arial" w:hAnsi="Arial" w:cs="Arial"/>
              </w:rPr>
            </w:pPr>
          </w:p>
        </w:tc>
        <w:tc>
          <w:tcPr>
            <w:tcW w:w="5752" w:type="dxa"/>
            <w:tcBorders>
              <w:bottom w:val="single" w:sz="4" w:space="0" w:color="auto"/>
            </w:tcBorders>
          </w:tcPr>
          <w:p w14:paraId="50A96449" w14:textId="77777777" w:rsidR="00D33B74" w:rsidRPr="003E372A" w:rsidRDefault="00D33B74" w:rsidP="00D33B74">
            <w:pPr>
              <w:spacing w:after="60"/>
              <w:rPr>
                <w:rFonts w:ascii="Arial" w:hAnsi="Arial" w:cs="Arial"/>
                <w:b/>
              </w:rPr>
            </w:pPr>
            <w:r>
              <w:rPr>
                <w:rFonts w:ascii="Arial" w:hAnsi="Arial" w:cs="Arial"/>
                <w:b/>
              </w:rPr>
              <w:t>Workshop-</w:t>
            </w:r>
            <w:r w:rsidRPr="003E372A">
              <w:rPr>
                <w:rFonts w:ascii="Arial" w:hAnsi="Arial" w:cs="Arial"/>
                <w:b/>
              </w:rPr>
              <w:t>Titel</w:t>
            </w:r>
          </w:p>
        </w:tc>
        <w:tc>
          <w:tcPr>
            <w:tcW w:w="3609" w:type="dxa"/>
            <w:tcBorders>
              <w:bottom w:val="single" w:sz="4" w:space="0" w:color="auto"/>
            </w:tcBorders>
          </w:tcPr>
          <w:p w14:paraId="0D791B11" w14:textId="77777777" w:rsidR="00D33B74" w:rsidRPr="003E372A" w:rsidRDefault="00D33B74" w:rsidP="00D33B74">
            <w:pPr>
              <w:spacing w:after="60"/>
              <w:rPr>
                <w:rFonts w:ascii="Arial" w:hAnsi="Arial" w:cs="Arial"/>
                <w:b/>
              </w:rPr>
            </w:pPr>
            <w:r w:rsidRPr="003E372A">
              <w:rPr>
                <w:rFonts w:ascii="Arial" w:hAnsi="Arial" w:cs="Arial"/>
                <w:b/>
              </w:rPr>
              <w:t>Lehrende</w:t>
            </w:r>
          </w:p>
        </w:tc>
        <w:tc>
          <w:tcPr>
            <w:tcW w:w="2264" w:type="dxa"/>
            <w:tcBorders>
              <w:bottom w:val="single" w:sz="4" w:space="0" w:color="auto"/>
            </w:tcBorders>
          </w:tcPr>
          <w:p w14:paraId="7062DF50" w14:textId="77777777" w:rsidR="00C74CB1" w:rsidRDefault="00C74CB1" w:rsidP="00D33B74">
            <w:pPr>
              <w:spacing w:after="60"/>
              <w:rPr>
                <w:rFonts w:ascii="Arial" w:hAnsi="Arial" w:cs="Arial"/>
                <w:b/>
              </w:rPr>
            </w:pPr>
            <w:r>
              <w:rPr>
                <w:rFonts w:ascii="Arial" w:hAnsi="Arial" w:cs="Arial"/>
                <w:b/>
              </w:rPr>
              <w:t xml:space="preserve">Max. </w:t>
            </w:r>
          </w:p>
          <w:p w14:paraId="7A1006C8" w14:textId="3FC7E825" w:rsidR="00D33B74" w:rsidRPr="003E372A" w:rsidRDefault="00C74CB1" w:rsidP="00D33B74">
            <w:pPr>
              <w:spacing w:after="60"/>
              <w:rPr>
                <w:rFonts w:ascii="Arial" w:hAnsi="Arial" w:cs="Arial"/>
                <w:b/>
              </w:rPr>
            </w:pPr>
            <w:r>
              <w:rPr>
                <w:rFonts w:ascii="Arial" w:hAnsi="Arial" w:cs="Arial"/>
                <w:b/>
              </w:rPr>
              <w:t>Teilnehmer</w:t>
            </w:r>
          </w:p>
        </w:tc>
        <w:tc>
          <w:tcPr>
            <w:tcW w:w="2264" w:type="dxa"/>
            <w:tcBorders>
              <w:bottom w:val="single" w:sz="4" w:space="0" w:color="auto"/>
            </w:tcBorders>
          </w:tcPr>
          <w:p w14:paraId="53E11BEB" w14:textId="77777777" w:rsidR="00D33B74" w:rsidRPr="003E372A" w:rsidRDefault="00D33B74" w:rsidP="00D33B74">
            <w:pPr>
              <w:spacing w:after="60"/>
              <w:rPr>
                <w:rFonts w:ascii="Arial" w:hAnsi="Arial" w:cs="Arial"/>
                <w:b/>
              </w:rPr>
            </w:pPr>
            <w:r w:rsidRPr="003E372A">
              <w:rPr>
                <w:rFonts w:ascii="Arial" w:hAnsi="Arial" w:cs="Arial"/>
                <w:b/>
              </w:rPr>
              <w:t>Datum</w:t>
            </w:r>
          </w:p>
        </w:tc>
      </w:tr>
      <w:tr w:rsidR="00C74CB1" w14:paraId="0C8A62D6" w14:textId="77777777" w:rsidTr="00536AD0">
        <w:tc>
          <w:tcPr>
            <w:tcW w:w="423" w:type="dxa"/>
            <w:tcBorders>
              <w:top w:val="single" w:sz="4" w:space="0" w:color="auto"/>
              <w:bottom w:val="single" w:sz="4" w:space="0" w:color="auto"/>
            </w:tcBorders>
          </w:tcPr>
          <w:p w14:paraId="514AF771" w14:textId="77777777" w:rsidR="00D33B74" w:rsidRDefault="00D33B74" w:rsidP="00D33B74">
            <w:pPr>
              <w:spacing w:after="60"/>
              <w:rPr>
                <w:rFonts w:ascii="Arial" w:hAnsi="Arial" w:cs="Arial"/>
              </w:rPr>
            </w:pPr>
            <w:r w:rsidRPr="002443D2">
              <w:rPr>
                <w:rFonts w:eastAsia="Times New Roman"/>
                <w:noProof/>
                <w:lang w:eastAsia="de-DE"/>
              </w:rPr>
              <w:drawing>
                <wp:inline distT="0" distB="0" distL="0" distR="0" wp14:anchorId="7D1EA131" wp14:editId="1B1ACA37">
                  <wp:extent cx="112395" cy="112395"/>
                  <wp:effectExtent l="0" t="0" r="0" b="0"/>
                  <wp:docPr id="3" name="Bild 3" descr="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aches Kästch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5752" w:type="dxa"/>
            <w:tcBorders>
              <w:top w:val="single" w:sz="4" w:space="0" w:color="auto"/>
              <w:bottom w:val="single" w:sz="4" w:space="0" w:color="auto"/>
            </w:tcBorders>
          </w:tcPr>
          <w:p w14:paraId="44038A2F" w14:textId="77777777" w:rsidR="00D33B74" w:rsidRPr="00722FE9" w:rsidRDefault="00D33B74" w:rsidP="00D33B74">
            <w:pPr>
              <w:spacing w:after="100" w:afterAutospacing="1"/>
              <w:rPr>
                <w:rFonts w:ascii="Arial" w:hAnsi="Arial" w:cs="Arial"/>
              </w:rPr>
            </w:pPr>
            <w:r>
              <w:rPr>
                <w:rFonts w:ascii="Arial" w:hAnsi="Arial" w:cs="Arial"/>
              </w:rPr>
              <w:t>(Pop-) Tanz in der Schule</w:t>
            </w:r>
          </w:p>
        </w:tc>
        <w:tc>
          <w:tcPr>
            <w:tcW w:w="3609" w:type="dxa"/>
            <w:tcBorders>
              <w:top w:val="single" w:sz="4" w:space="0" w:color="auto"/>
              <w:bottom w:val="single" w:sz="4" w:space="0" w:color="auto"/>
            </w:tcBorders>
          </w:tcPr>
          <w:p w14:paraId="56D908A3" w14:textId="77777777" w:rsidR="00D33B74" w:rsidRDefault="00D33B74" w:rsidP="00D33B74">
            <w:pPr>
              <w:spacing w:after="120"/>
              <w:rPr>
                <w:rFonts w:ascii="Arial" w:hAnsi="Arial" w:cs="Arial"/>
              </w:rPr>
            </w:pPr>
            <w:r>
              <w:rPr>
                <w:rFonts w:ascii="Arial" w:hAnsi="Arial" w:cs="Arial"/>
              </w:rPr>
              <w:t xml:space="preserve">Katharina </w:t>
            </w:r>
            <w:proofErr w:type="spellStart"/>
            <w:r>
              <w:rPr>
                <w:rFonts w:ascii="Arial" w:hAnsi="Arial" w:cs="Arial"/>
              </w:rPr>
              <w:t>Strothmann</w:t>
            </w:r>
            <w:proofErr w:type="spellEnd"/>
          </w:p>
        </w:tc>
        <w:tc>
          <w:tcPr>
            <w:tcW w:w="2264" w:type="dxa"/>
            <w:tcBorders>
              <w:top w:val="single" w:sz="4" w:space="0" w:color="auto"/>
              <w:bottom w:val="single" w:sz="4" w:space="0" w:color="auto"/>
            </w:tcBorders>
          </w:tcPr>
          <w:p w14:paraId="5F2D2DB4" w14:textId="77D1485E" w:rsidR="00D33B74" w:rsidRDefault="00D33B74" w:rsidP="00D33B74">
            <w:pPr>
              <w:spacing w:after="60"/>
              <w:rPr>
                <w:rFonts w:ascii="Arial" w:hAnsi="Arial" w:cs="Arial"/>
              </w:rPr>
            </w:pPr>
            <w:r>
              <w:rPr>
                <w:rFonts w:ascii="Arial" w:hAnsi="Arial" w:cs="Arial"/>
              </w:rPr>
              <w:t>15</w:t>
            </w:r>
          </w:p>
        </w:tc>
        <w:tc>
          <w:tcPr>
            <w:tcW w:w="2264" w:type="dxa"/>
            <w:tcBorders>
              <w:top w:val="single" w:sz="4" w:space="0" w:color="auto"/>
              <w:bottom w:val="single" w:sz="4" w:space="0" w:color="auto"/>
            </w:tcBorders>
          </w:tcPr>
          <w:p w14:paraId="633F4015" w14:textId="77777777" w:rsidR="00D33B74" w:rsidRDefault="00D33B74" w:rsidP="00D33B74">
            <w:pPr>
              <w:spacing w:after="60"/>
              <w:rPr>
                <w:rFonts w:ascii="Arial" w:hAnsi="Arial" w:cs="Arial"/>
              </w:rPr>
            </w:pPr>
            <w:r>
              <w:rPr>
                <w:rFonts w:ascii="Arial" w:hAnsi="Arial" w:cs="Arial"/>
              </w:rPr>
              <w:t xml:space="preserve">Mo. 14 </w:t>
            </w:r>
            <w:r>
              <w:rPr>
                <w:rFonts w:ascii="Arial" w:hAnsi="Arial" w:cs="Arial"/>
              </w:rPr>
              <w:softHyphen/>
              <w:t>– 17 Uhr</w:t>
            </w:r>
          </w:p>
        </w:tc>
      </w:tr>
      <w:tr w:rsidR="00C74CB1" w14:paraId="63C43DF4" w14:textId="77777777" w:rsidTr="00536AD0">
        <w:tc>
          <w:tcPr>
            <w:tcW w:w="423" w:type="dxa"/>
            <w:tcBorders>
              <w:top w:val="single" w:sz="4" w:space="0" w:color="auto"/>
              <w:bottom w:val="single" w:sz="4" w:space="0" w:color="auto"/>
            </w:tcBorders>
          </w:tcPr>
          <w:p w14:paraId="33FE733A" w14:textId="77777777" w:rsidR="00D33B74" w:rsidRDefault="00D33B74" w:rsidP="00D33B74">
            <w:pPr>
              <w:spacing w:after="60"/>
              <w:rPr>
                <w:rFonts w:ascii="Arial" w:hAnsi="Arial" w:cs="Arial"/>
              </w:rPr>
            </w:pPr>
            <w:r w:rsidRPr="002443D2">
              <w:rPr>
                <w:rFonts w:eastAsia="Times New Roman"/>
                <w:noProof/>
                <w:lang w:eastAsia="de-DE"/>
              </w:rPr>
              <w:drawing>
                <wp:inline distT="0" distB="0" distL="0" distR="0" wp14:anchorId="6DCC6BBB" wp14:editId="564DD746">
                  <wp:extent cx="112395" cy="112395"/>
                  <wp:effectExtent l="0" t="0" r="0" b="0"/>
                  <wp:docPr id="4" name="Bild 4" descr="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aches Kästch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5752" w:type="dxa"/>
            <w:tcBorders>
              <w:top w:val="single" w:sz="4" w:space="0" w:color="auto"/>
              <w:bottom w:val="single" w:sz="4" w:space="0" w:color="auto"/>
            </w:tcBorders>
          </w:tcPr>
          <w:p w14:paraId="4397367C" w14:textId="77777777" w:rsidR="00D33B74" w:rsidRDefault="00D33B74" w:rsidP="00D33B74">
            <w:pPr>
              <w:spacing w:after="100" w:afterAutospacing="1"/>
              <w:rPr>
                <w:rFonts w:ascii="Arial" w:hAnsi="Arial" w:cs="Arial"/>
              </w:rPr>
            </w:pPr>
            <w:r>
              <w:rPr>
                <w:rFonts w:ascii="Arial" w:hAnsi="Arial" w:cs="Arial"/>
              </w:rPr>
              <w:t>Popmusik in der Grundschule</w:t>
            </w:r>
          </w:p>
        </w:tc>
        <w:tc>
          <w:tcPr>
            <w:tcW w:w="3609" w:type="dxa"/>
            <w:tcBorders>
              <w:top w:val="single" w:sz="4" w:space="0" w:color="auto"/>
              <w:bottom w:val="single" w:sz="4" w:space="0" w:color="auto"/>
            </w:tcBorders>
          </w:tcPr>
          <w:p w14:paraId="1B1218A7" w14:textId="77777777" w:rsidR="00D33B74" w:rsidRDefault="00D33B74" w:rsidP="00D33B74">
            <w:pPr>
              <w:spacing w:after="120"/>
              <w:rPr>
                <w:rFonts w:ascii="Arial" w:hAnsi="Arial" w:cs="Arial"/>
              </w:rPr>
            </w:pPr>
            <w:r>
              <w:rPr>
                <w:rFonts w:ascii="Arial" w:hAnsi="Arial" w:cs="Arial"/>
              </w:rPr>
              <w:t xml:space="preserve">Prof. Dr. Julia Lutz </w:t>
            </w:r>
            <w:r>
              <w:rPr>
                <w:rFonts w:ascii="Arial" w:hAnsi="Arial" w:cs="Arial"/>
              </w:rPr>
              <w:br/>
            </w:r>
          </w:p>
        </w:tc>
        <w:tc>
          <w:tcPr>
            <w:tcW w:w="2264" w:type="dxa"/>
            <w:tcBorders>
              <w:top w:val="single" w:sz="4" w:space="0" w:color="auto"/>
              <w:bottom w:val="single" w:sz="4" w:space="0" w:color="auto"/>
            </w:tcBorders>
          </w:tcPr>
          <w:p w14:paraId="20487DD6" w14:textId="77777777" w:rsidR="00D33B74" w:rsidRDefault="00D33B74" w:rsidP="00D33B74">
            <w:pPr>
              <w:spacing w:after="60"/>
              <w:rPr>
                <w:rFonts w:ascii="Arial" w:hAnsi="Arial" w:cs="Arial"/>
              </w:rPr>
            </w:pPr>
            <w:r>
              <w:rPr>
                <w:rFonts w:ascii="Arial" w:hAnsi="Arial" w:cs="Arial"/>
              </w:rPr>
              <w:t>20</w:t>
            </w:r>
          </w:p>
        </w:tc>
        <w:tc>
          <w:tcPr>
            <w:tcW w:w="2264" w:type="dxa"/>
            <w:tcBorders>
              <w:top w:val="single" w:sz="4" w:space="0" w:color="auto"/>
              <w:bottom w:val="single" w:sz="4" w:space="0" w:color="auto"/>
            </w:tcBorders>
          </w:tcPr>
          <w:p w14:paraId="181032F1" w14:textId="77777777" w:rsidR="00D33B74" w:rsidRDefault="00D33B74" w:rsidP="00D33B74">
            <w:pPr>
              <w:spacing w:after="60"/>
              <w:rPr>
                <w:rFonts w:ascii="Arial" w:hAnsi="Arial" w:cs="Arial"/>
              </w:rPr>
            </w:pPr>
            <w:r>
              <w:rPr>
                <w:rFonts w:ascii="Arial" w:hAnsi="Arial" w:cs="Arial"/>
              </w:rPr>
              <w:t xml:space="preserve">Mo. 14 </w:t>
            </w:r>
            <w:r>
              <w:rPr>
                <w:rFonts w:ascii="Arial" w:hAnsi="Arial" w:cs="Arial"/>
              </w:rPr>
              <w:softHyphen/>
              <w:t>– 17 Uhr</w:t>
            </w:r>
          </w:p>
          <w:p w14:paraId="407F03DE" w14:textId="344E0D03" w:rsidR="00D33B74" w:rsidRDefault="00570E07" w:rsidP="00D33B74">
            <w:pPr>
              <w:spacing w:after="60"/>
              <w:rPr>
                <w:rFonts w:ascii="Arial" w:hAnsi="Arial" w:cs="Arial"/>
              </w:rPr>
            </w:pPr>
            <w:r>
              <w:rPr>
                <w:rFonts w:ascii="Arial" w:hAnsi="Arial" w:cs="Arial"/>
              </w:rPr>
              <w:t>Di.  10 – 17</w:t>
            </w:r>
            <w:bookmarkStart w:id="0" w:name="_GoBack"/>
            <w:bookmarkEnd w:id="0"/>
            <w:r w:rsidR="00D33B74">
              <w:rPr>
                <w:rFonts w:ascii="Arial" w:hAnsi="Arial" w:cs="Arial"/>
              </w:rPr>
              <w:t xml:space="preserve"> Uhr</w:t>
            </w:r>
          </w:p>
        </w:tc>
      </w:tr>
      <w:tr w:rsidR="00C74CB1" w14:paraId="64C3FA7D" w14:textId="77777777" w:rsidTr="00536AD0">
        <w:tc>
          <w:tcPr>
            <w:tcW w:w="423" w:type="dxa"/>
            <w:tcBorders>
              <w:top w:val="single" w:sz="4" w:space="0" w:color="auto"/>
              <w:bottom w:val="single" w:sz="4" w:space="0" w:color="auto"/>
            </w:tcBorders>
          </w:tcPr>
          <w:p w14:paraId="7A899F77" w14:textId="77777777" w:rsidR="00D33B74" w:rsidRDefault="00D33B74" w:rsidP="00D33B74">
            <w:pPr>
              <w:spacing w:after="60"/>
              <w:rPr>
                <w:rFonts w:ascii="Arial" w:hAnsi="Arial" w:cs="Arial"/>
              </w:rPr>
            </w:pPr>
            <w:r w:rsidRPr="002443D2">
              <w:rPr>
                <w:rFonts w:eastAsia="Times New Roman"/>
                <w:noProof/>
                <w:lang w:eastAsia="de-DE"/>
              </w:rPr>
              <w:drawing>
                <wp:inline distT="0" distB="0" distL="0" distR="0" wp14:anchorId="03487977" wp14:editId="0E688654">
                  <wp:extent cx="112395" cy="112395"/>
                  <wp:effectExtent l="0" t="0" r="0" b="0"/>
                  <wp:docPr id="5" name="Bild 5" descr="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aches Kästch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5752" w:type="dxa"/>
            <w:tcBorders>
              <w:top w:val="single" w:sz="4" w:space="0" w:color="auto"/>
              <w:bottom w:val="single" w:sz="4" w:space="0" w:color="auto"/>
            </w:tcBorders>
          </w:tcPr>
          <w:p w14:paraId="0CB792AB" w14:textId="77777777" w:rsidR="00D33B74" w:rsidRPr="003E372A" w:rsidRDefault="00D33B74" w:rsidP="00D33B74">
            <w:pPr>
              <w:spacing w:after="100" w:afterAutospacing="1"/>
              <w:rPr>
                <w:rFonts w:ascii="Arial" w:hAnsi="Arial" w:cs="Arial"/>
              </w:rPr>
            </w:pPr>
            <w:r>
              <w:rPr>
                <w:rFonts w:ascii="Arial" w:hAnsi="Arial" w:cs="Arial"/>
              </w:rPr>
              <w:t>Kreative Musikproduktion</w:t>
            </w:r>
          </w:p>
        </w:tc>
        <w:tc>
          <w:tcPr>
            <w:tcW w:w="3609" w:type="dxa"/>
            <w:tcBorders>
              <w:top w:val="single" w:sz="4" w:space="0" w:color="auto"/>
              <w:bottom w:val="single" w:sz="4" w:space="0" w:color="auto"/>
            </w:tcBorders>
          </w:tcPr>
          <w:p w14:paraId="7982561A" w14:textId="77777777" w:rsidR="00D33B74" w:rsidRDefault="00D33B74" w:rsidP="00D33B74">
            <w:pPr>
              <w:spacing w:after="120"/>
              <w:rPr>
                <w:rFonts w:ascii="Arial" w:hAnsi="Arial" w:cs="Arial"/>
              </w:rPr>
            </w:pPr>
            <w:r>
              <w:rPr>
                <w:rFonts w:ascii="Arial" w:hAnsi="Arial" w:cs="Arial"/>
              </w:rPr>
              <w:t xml:space="preserve">Thorsten Drücker </w:t>
            </w:r>
          </w:p>
          <w:p w14:paraId="182E1530" w14:textId="77777777" w:rsidR="00D33B74" w:rsidRDefault="00D33B74" w:rsidP="00D33B74">
            <w:pPr>
              <w:spacing w:after="120"/>
              <w:rPr>
                <w:rFonts w:ascii="Arial" w:hAnsi="Arial" w:cs="Arial"/>
              </w:rPr>
            </w:pPr>
          </w:p>
        </w:tc>
        <w:tc>
          <w:tcPr>
            <w:tcW w:w="2264" w:type="dxa"/>
            <w:tcBorders>
              <w:top w:val="single" w:sz="4" w:space="0" w:color="auto"/>
              <w:bottom w:val="single" w:sz="4" w:space="0" w:color="auto"/>
            </w:tcBorders>
          </w:tcPr>
          <w:p w14:paraId="3AEFA216" w14:textId="77777777" w:rsidR="00D33B74" w:rsidRDefault="00D33B74" w:rsidP="00D33B74">
            <w:pPr>
              <w:spacing w:after="60"/>
              <w:rPr>
                <w:rFonts w:ascii="Arial" w:hAnsi="Arial" w:cs="Arial"/>
              </w:rPr>
            </w:pPr>
            <w:r>
              <w:rPr>
                <w:rFonts w:ascii="Arial" w:hAnsi="Arial" w:cs="Arial"/>
              </w:rPr>
              <w:t>15</w:t>
            </w:r>
          </w:p>
        </w:tc>
        <w:tc>
          <w:tcPr>
            <w:tcW w:w="2264" w:type="dxa"/>
            <w:tcBorders>
              <w:top w:val="single" w:sz="4" w:space="0" w:color="auto"/>
              <w:bottom w:val="single" w:sz="4" w:space="0" w:color="auto"/>
            </w:tcBorders>
          </w:tcPr>
          <w:p w14:paraId="162A030E" w14:textId="77777777" w:rsidR="00D33B74" w:rsidRDefault="00D33B74" w:rsidP="00D33B74">
            <w:pPr>
              <w:spacing w:after="60"/>
              <w:rPr>
                <w:rFonts w:ascii="Arial" w:hAnsi="Arial" w:cs="Arial"/>
              </w:rPr>
            </w:pPr>
            <w:r>
              <w:rPr>
                <w:rFonts w:ascii="Arial" w:hAnsi="Arial" w:cs="Arial"/>
              </w:rPr>
              <w:t xml:space="preserve">Mo. 14 </w:t>
            </w:r>
            <w:r>
              <w:rPr>
                <w:rFonts w:ascii="Arial" w:hAnsi="Arial" w:cs="Arial"/>
              </w:rPr>
              <w:softHyphen/>
              <w:t>– 17 Uhr</w:t>
            </w:r>
          </w:p>
        </w:tc>
      </w:tr>
      <w:tr w:rsidR="00C74CB1" w14:paraId="2103C45B" w14:textId="77777777" w:rsidTr="00536AD0">
        <w:tc>
          <w:tcPr>
            <w:tcW w:w="423" w:type="dxa"/>
            <w:tcBorders>
              <w:top w:val="single" w:sz="4" w:space="0" w:color="auto"/>
              <w:bottom w:val="single" w:sz="4" w:space="0" w:color="auto"/>
            </w:tcBorders>
          </w:tcPr>
          <w:p w14:paraId="4D6D7569" w14:textId="77777777" w:rsidR="00D33B74" w:rsidRDefault="00D33B74" w:rsidP="00D33B74">
            <w:pPr>
              <w:spacing w:after="60"/>
              <w:rPr>
                <w:rFonts w:ascii="Arial" w:hAnsi="Arial" w:cs="Arial"/>
              </w:rPr>
            </w:pPr>
            <w:r w:rsidRPr="002443D2">
              <w:rPr>
                <w:rFonts w:eastAsia="Times New Roman"/>
                <w:noProof/>
                <w:lang w:eastAsia="de-DE"/>
              </w:rPr>
              <w:drawing>
                <wp:inline distT="0" distB="0" distL="0" distR="0" wp14:anchorId="5AF5EB8E" wp14:editId="275A896B">
                  <wp:extent cx="112395" cy="112395"/>
                  <wp:effectExtent l="0" t="0" r="0" b="0"/>
                  <wp:docPr id="6" name="Bild 6" descr="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aches Kästch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5752" w:type="dxa"/>
            <w:tcBorders>
              <w:top w:val="single" w:sz="4" w:space="0" w:color="auto"/>
              <w:bottom w:val="single" w:sz="4" w:space="0" w:color="auto"/>
            </w:tcBorders>
          </w:tcPr>
          <w:p w14:paraId="7B3E1B7A" w14:textId="77777777" w:rsidR="00D33B74" w:rsidRPr="00722FE9" w:rsidRDefault="00D33B74" w:rsidP="00D33B74">
            <w:pPr>
              <w:spacing w:after="100" w:afterAutospacing="1"/>
              <w:rPr>
                <w:rFonts w:ascii="Arial" w:hAnsi="Arial" w:cs="Arial"/>
              </w:rPr>
            </w:pPr>
            <w:r>
              <w:rPr>
                <w:rFonts w:ascii="Arial" w:hAnsi="Arial" w:cs="Arial"/>
              </w:rPr>
              <w:t>Populäre Songs in Klassenbands</w:t>
            </w:r>
          </w:p>
        </w:tc>
        <w:tc>
          <w:tcPr>
            <w:tcW w:w="3609" w:type="dxa"/>
            <w:tcBorders>
              <w:top w:val="single" w:sz="4" w:space="0" w:color="auto"/>
              <w:bottom w:val="single" w:sz="4" w:space="0" w:color="auto"/>
            </w:tcBorders>
          </w:tcPr>
          <w:p w14:paraId="18B10B76" w14:textId="77777777" w:rsidR="00D33B74" w:rsidRDefault="00D33B74" w:rsidP="00D33B74">
            <w:pPr>
              <w:spacing w:after="120"/>
              <w:rPr>
                <w:rFonts w:ascii="Arial" w:hAnsi="Arial" w:cs="Arial"/>
              </w:rPr>
            </w:pPr>
            <w:r>
              <w:rPr>
                <w:rFonts w:ascii="Arial" w:hAnsi="Arial" w:cs="Arial"/>
              </w:rPr>
              <w:t>Dr. Jan Herbst</w:t>
            </w:r>
          </w:p>
        </w:tc>
        <w:tc>
          <w:tcPr>
            <w:tcW w:w="2264" w:type="dxa"/>
            <w:tcBorders>
              <w:top w:val="single" w:sz="4" w:space="0" w:color="auto"/>
              <w:bottom w:val="single" w:sz="4" w:space="0" w:color="auto"/>
            </w:tcBorders>
          </w:tcPr>
          <w:p w14:paraId="5B117652" w14:textId="7697BC65" w:rsidR="00D33B74" w:rsidRDefault="002E51A7" w:rsidP="00D33B74">
            <w:pPr>
              <w:spacing w:after="60"/>
              <w:rPr>
                <w:rFonts w:ascii="Arial" w:hAnsi="Arial" w:cs="Arial"/>
              </w:rPr>
            </w:pPr>
            <w:r>
              <w:rPr>
                <w:rFonts w:ascii="Arial" w:hAnsi="Arial" w:cs="Arial"/>
              </w:rPr>
              <w:t>12</w:t>
            </w:r>
          </w:p>
        </w:tc>
        <w:tc>
          <w:tcPr>
            <w:tcW w:w="2264" w:type="dxa"/>
            <w:tcBorders>
              <w:top w:val="single" w:sz="4" w:space="0" w:color="auto"/>
              <w:bottom w:val="single" w:sz="4" w:space="0" w:color="auto"/>
            </w:tcBorders>
          </w:tcPr>
          <w:p w14:paraId="47F51A6E" w14:textId="77777777" w:rsidR="00D33B74" w:rsidRDefault="00D33B74" w:rsidP="00D33B74">
            <w:pPr>
              <w:spacing w:after="60"/>
              <w:rPr>
                <w:rFonts w:ascii="Arial" w:hAnsi="Arial" w:cs="Arial"/>
              </w:rPr>
            </w:pPr>
            <w:r>
              <w:rPr>
                <w:rFonts w:ascii="Arial" w:hAnsi="Arial" w:cs="Arial"/>
              </w:rPr>
              <w:t xml:space="preserve">Di.  10 – 17 Uhr </w:t>
            </w:r>
          </w:p>
        </w:tc>
      </w:tr>
      <w:tr w:rsidR="00C74CB1" w14:paraId="7896CD42" w14:textId="77777777" w:rsidTr="00536AD0">
        <w:tc>
          <w:tcPr>
            <w:tcW w:w="423" w:type="dxa"/>
            <w:tcBorders>
              <w:top w:val="single" w:sz="4" w:space="0" w:color="auto"/>
              <w:bottom w:val="single" w:sz="4" w:space="0" w:color="auto"/>
            </w:tcBorders>
          </w:tcPr>
          <w:p w14:paraId="28909B18" w14:textId="77777777" w:rsidR="00D33B74" w:rsidRDefault="00D33B74" w:rsidP="00D33B74">
            <w:pPr>
              <w:spacing w:after="60"/>
              <w:rPr>
                <w:rFonts w:ascii="Arial" w:hAnsi="Arial" w:cs="Arial"/>
              </w:rPr>
            </w:pPr>
            <w:r w:rsidRPr="002443D2">
              <w:rPr>
                <w:rFonts w:eastAsia="Times New Roman"/>
                <w:noProof/>
                <w:lang w:eastAsia="de-DE"/>
              </w:rPr>
              <w:drawing>
                <wp:inline distT="0" distB="0" distL="0" distR="0" wp14:anchorId="575697C0" wp14:editId="30087E56">
                  <wp:extent cx="112395" cy="112395"/>
                  <wp:effectExtent l="0" t="0" r="0" b="0"/>
                  <wp:docPr id="7" name="Bild 7" descr="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aches Kästch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5752" w:type="dxa"/>
            <w:tcBorders>
              <w:top w:val="single" w:sz="4" w:space="0" w:color="auto"/>
              <w:bottom w:val="single" w:sz="4" w:space="0" w:color="auto"/>
            </w:tcBorders>
          </w:tcPr>
          <w:p w14:paraId="4E9ABEDC" w14:textId="77777777" w:rsidR="00D33B74" w:rsidRPr="003E372A" w:rsidRDefault="00D33B74" w:rsidP="00D33B74">
            <w:pPr>
              <w:spacing w:after="100" w:afterAutospacing="1"/>
              <w:rPr>
                <w:rFonts w:ascii="Arial" w:hAnsi="Arial" w:cs="Arial"/>
              </w:rPr>
            </w:pPr>
            <w:r>
              <w:rPr>
                <w:rFonts w:ascii="Arial" w:hAnsi="Arial" w:cs="Arial"/>
              </w:rPr>
              <w:t>Songwriting für alle!</w:t>
            </w:r>
          </w:p>
        </w:tc>
        <w:tc>
          <w:tcPr>
            <w:tcW w:w="3609" w:type="dxa"/>
            <w:tcBorders>
              <w:top w:val="single" w:sz="4" w:space="0" w:color="auto"/>
              <w:bottom w:val="single" w:sz="4" w:space="0" w:color="auto"/>
            </w:tcBorders>
          </w:tcPr>
          <w:p w14:paraId="2198E147" w14:textId="77777777" w:rsidR="00D33B74" w:rsidRDefault="00D33B74" w:rsidP="00D33B74">
            <w:pPr>
              <w:spacing w:after="120"/>
              <w:rPr>
                <w:rFonts w:ascii="Arial" w:hAnsi="Arial" w:cs="Arial"/>
              </w:rPr>
            </w:pPr>
            <w:r>
              <w:rPr>
                <w:rFonts w:ascii="Arial" w:hAnsi="Arial" w:cs="Arial"/>
              </w:rPr>
              <w:t xml:space="preserve">Peter Klose </w:t>
            </w:r>
            <w:r>
              <w:rPr>
                <w:rFonts w:ascii="Arial" w:hAnsi="Arial" w:cs="Arial"/>
              </w:rPr>
              <w:br/>
            </w:r>
          </w:p>
        </w:tc>
        <w:tc>
          <w:tcPr>
            <w:tcW w:w="2264" w:type="dxa"/>
            <w:tcBorders>
              <w:top w:val="single" w:sz="4" w:space="0" w:color="auto"/>
              <w:bottom w:val="single" w:sz="4" w:space="0" w:color="auto"/>
            </w:tcBorders>
          </w:tcPr>
          <w:p w14:paraId="01073517" w14:textId="3623653B" w:rsidR="00D33B74" w:rsidRDefault="00D33B74" w:rsidP="00D33B74">
            <w:pPr>
              <w:spacing w:after="60"/>
              <w:rPr>
                <w:rFonts w:ascii="Arial" w:hAnsi="Arial" w:cs="Arial"/>
              </w:rPr>
            </w:pPr>
            <w:r>
              <w:rPr>
                <w:rFonts w:ascii="Arial" w:hAnsi="Arial" w:cs="Arial"/>
              </w:rPr>
              <w:t>1</w:t>
            </w:r>
            <w:r w:rsidR="002E51A7">
              <w:rPr>
                <w:rFonts w:ascii="Arial" w:hAnsi="Arial" w:cs="Arial"/>
              </w:rPr>
              <w:t>6</w:t>
            </w:r>
          </w:p>
        </w:tc>
        <w:tc>
          <w:tcPr>
            <w:tcW w:w="2264" w:type="dxa"/>
            <w:tcBorders>
              <w:top w:val="single" w:sz="4" w:space="0" w:color="auto"/>
              <w:bottom w:val="single" w:sz="4" w:space="0" w:color="auto"/>
            </w:tcBorders>
          </w:tcPr>
          <w:p w14:paraId="0C8C7419" w14:textId="77777777" w:rsidR="00D33B74" w:rsidRDefault="00D33B74" w:rsidP="00D33B74">
            <w:pPr>
              <w:spacing w:after="60"/>
              <w:rPr>
                <w:rFonts w:ascii="Arial" w:hAnsi="Arial" w:cs="Arial"/>
              </w:rPr>
            </w:pPr>
            <w:r>
              <w:rPr>
                <w:rFonts w:ascii="Arial" w:hAnsi="Arial" w:cs="Arial"/>
              </w:rPr>
              <w:t xml:space="preserve">Di. 10 </w:t>
            </w:r>
            <w:r>
              <w:rPr>
                <w:rFonts w:ascii="Arial" w:hAnsi="Arial" w:cs="Arial"/>
              </w:rPr>
              <w:softHyphen/>
              <w:t>– 17 Uhr</w:t>
            </w:r>
          </w:p>
          <w:p w14:paraId="034E942A" w14:textId="77777777" w:rsidR="00D33B74" w:rsidRDefault="00D33B74" w:rsidP="00D33B74">
            <w:pPr>
              <w:spacing w:after="60"/>
              <w:rPr>
                <w:rFonts w:ascii="Arial" w:hAnsi="Arial" w:cs="Arial"/>
              </w:rPr>
            </w:pPr>
            <w:r>
              <w:rPr>
                <w:rFonts w:ascii="Arial" w:hAnsi="Arial" w:cs="Arial"/>
              </w:rPr>
              <w:t xml:space="preserve">Mi. 10 </w:t>
            </w:r>
            <w:r>
              <w:rPr>
                <w:rFonts w:ascii="Arial" w:hAnsi="Arial" w:cs="Arial"/>
              </w:rPr>
              <w:softHyphen/>
              <w:t>– 17 Uhr</w:t>
            </w:r>
          </w:p>
        </w:tc>
      </w:tr>
      <w:tr w:rsidR="00C74CB1" w14:paraId="2755F042" w14:textId="77777777" w:rsidTr="00536AD0">
        <w:tc>
          <w:tcPr>
            <w:tcW w:w="423" w:type="dxa"/>
            <w:tcBorders>
              <w:top w:val="single" w:sz="4" w:space="0" w:color="auto"/>
              <w:bottom w:val="single" w:sz="4" w:space="0" w:color="auto"/>
            </w:tcBorders>
          </w:tcPr>
          <w:p w14:paraId="4C4D55CD" w14:textId="77777777" w:rsidR="00D33B74" w:rsidRDefault="00D33B74" w:rsidP="00D33B74">
            <w:pPr>
              <w:spacing w:after="60"/>
              <w:rPr>
                <w:rFonts w:ascii="Arial" w:hAnsi="Arial" w:cs="Arial"/>
              </w:rPr>
            </w:pPr>
            <w:r w:rsidRPr="002443D2">
              <w:rPr>
                <w:rFonts w:eastAsia="Times New Roman"/>
                <w:noProof/>
                <w:lang w:eastAsia="de-DE"/>
              </w:rPr>
              <w:drawing>
                <wp:inline distT="0" distB="0" distL="0" distR="0" wp14:anchorId="50E37E0F" wp14:editId="4267F6F7">
                  <wp:extent cx="112395" cy="112395"/>
                  <wp:effectExtent l="0" t="0" r="0" b="0"/>
                  <wp:docPr id="8" name="Bild 8" descr="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aches Kästch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5752" w:type="dxa"/>
            <w:tcBorders>
              <w:top w:val="single" w:sz="4" w:space="0" w:color="auto"/>
              <w:bottom w:val="single" w:sz="4" w:space="0" w:color="auto"/>
            </w:tcBorders>
          </w:tcPr>
          <w:p w14:paraId="4DE17329" w14:textId="77777777" w:rsidR="00D33B74" w:rsidRPr="00145CEC" w:rsidRDefault="00D33B74" w:rsidP="00D33B74">
            <w:pPr>
              <w:spacing w:after="100" w:afterAutospacing="1"/>
              <w:rPr>
                <w:rFonts w:ascii="Arial" w:hAnsi="Arial" w:cs="Arial"/>
              </w:rPr>
            </w:pPr>
            <w:r>
              <w:rPr>
                <w:rFonts w:ascii="Arial" w:hAnsi="Arial" w:cs="Arial"/>
              </w:rPr>
              <w:t>Jazz in der Grundschule</w:t>
            </w:r>
          </w:p>
        </w:tc>
        <w:tc>
          <w:tcPr>
            <w:tcW w:w="3609" w:type="dxa"/>
            <w:tcBorders>
              <w:top w:val="single" w:sz="4" w:space="0" w:color="auto"/>
              <w:bottom w:val="single" w:sz="4" w:space="0" w:color="auto"/>
            </w:tcBorders>
          </w:tcPr>
          <w:p w14:paraId="5D0BD5FE" w14:textId="77777777" w:rsidR="00D33B74" w:rsidRDefault="00D33B74" w:rsidP="00D33B74">
            <w:pPr>
              <w:spacing w:after="120"/>
              <w:rPr>
                <w:rFonts w:ascii="Arial" w:hAnsi="Arial" w:cs="Arial"/>
              </w:rPr>
            </w:pPr>
            <w:r>
              <w:rPr>
                <w:rFonts w:ascii="Arial" w:hAnsi="Arial" w:cs="Arial"/>
              </w:rPr>
              <w:t xml:space="preserve">Prof. Dr. Ilka </w:t>
            </w:r>
            <w:proofErr w:type="spellStart"/>
            <w:r>
              <w:rPr>
                <w:rFonts w:ascii="Arial" w:hAnsi="Arial" w:cs="Arial"/>
              </w:rPr>
              <w:t>Siedenburg</w:t>
            </w:r>
            <w:proofErr w:type="spellEnd"/>
            <w:r>
              <w:rPr>
                <w:rFonts w:ascii="Arial" w:hAnsi="Arial" w:cs="Arial"/>
              </w:rPr>
              <w:t xml:space="preserve"> </w:t>
            </w:r>
            <w:r>
              <w:rPr>
                <w:rFonts w:ascii="Arial" w:hAnsi="Arial" w:cs="Arial"/>
              </w:rPr>
              <w:br/>
            </w:r>
          </w:p>
        </w:tc>
        <w:tc>
          <w:tcPr>
            <w:tcW w:w="2264" w:type="dxa"/>
            <w:tcBorders>
              <w:top w:val="single" w:sz="4" w:space="0" w:color="auto"/>
              <w:bottom w:val="single" w:sz="4" w:space="0" w:color="auto"/>
            </w:tcBorders>
          </w:tcPr>
          <w:p w14:paraId="2A1D52E8" w14:textId="77777777" w:rsidR="00D33B74" w:rsidRDefault="00D33B74" w:rsidP="00D33B74">
            <w:pPr>
              <w:spacing w:after="60"/>
              <w:rPr>
                <w:rFonts w:ascii="Arial" w:hAnsi="Arial" w:cs="Arial"/>
              </w:rPr>
            </w:pPr>
            <w:r>
              <w:rPr>
                <w:rFonts w:ascii="Arial" w:hAnsi="Arial" w:cs="Arial"/>
              </w:rPr>
              <w:t>15</w:t>
            </w:r>
          </w:p>
        </w:tc>
        <w:tc>
          <w:tcPr>
            <w:tcW w:w="2264" w:type="dxa"/>
            <w:tcBorders>
              <w:top w:val="single" w:sz="4" w:space="0" w:color="auto"/>
              <w:bottom w:val="single" w:sz="4" w:space="0" w:color="auto"/>
            </w:tcBorders>
          </w:tcPr>
          <w:p w14:paraId="42025BC2" w14:textId="77777777" w:rsidR="00D33B74" w:rsidRDefault="00D33B74" w:rsidP="00D33B74">
            <w:pPr>
              <w:spacing w:after="60"/>
              <w:rPr>
                <w:rFonts w:ascii="Arial" w:hAnsi="Arial" w:cs="Arial"/>
              </w:rPr>
            </w:pPr>
            <w:r>
              <w:rPr>
                <w:rFonts w:ascii="Arial" w:hAnsi="Arial" w:cs="Arial"/>
              </w:rPr>
              <w:t xml:space="preserve">Mi. 10 </w:t>
            </w:r>
            <w:r>
              <w:rPr>
                <w:rFonts w:ascii="Arial" w:hAnsi="Arial" w:cs="Arial"/>
              </w:rPr>
              <w:softHyphen/>
              <w:t>– 17 Uhr</w:t>
            </w:r>
          </w:p>
          <w:p w14:paraId="6F86F445" w14:textId="77777777" w:rsidR="00D33B74" w:rsidRDefault="00D33B74" w:rsidP="00D33B74">
            <w:pPr>
              <w:spacing w:after="60"/>
              <w:rPr>
                <w:rFonts w:ascii="Arial" w:hAnsi="Arial" w:cs="Arial"/>
              </w:rPr>
            </w:pPr>
            <w:r>
              <w:rPr>
                <w:rFonts w:ascii="Arial" w:hAnsi="Arial" w:cs="Arial"/>
              </w:rPr>
              <w:t xml:space="preserve">Do. 10 – 13 Uhr </w:t>
            </w:r>
          </w:p>
        </w:tc>
      </w:tr>
      <w:tr w:rsidR="00C74CB1" w14:paraId="3207C95F" w14:textId="77777777" w:rsidTr="00536AD0">
        <w:tc>
          <w:tcPr>
            <w:tcW w:w="423" w:type="dxa"/>
            <w:tcBorders>
              <w:top w:val="single" w:sz="4" w:space="0" w:color="auto"/>
              <w:bottom w:val="single" w:sz="4" w:space="0" w:color="auto"/>
            </w:tcBorders>
          </w:tcPr>
          <w:p w14:paraId="26EECAC0" w14:textId="77777777" w:rsidR="00D33B74" w:rsidRDefault="00D33B74" w:rsidP="00D33B74">
            <w:pPr>
              <w:spacing w:after="60"/>
              <w:rPr>
                <w:rFonts w:ascii="Arial" w:hAnsi="Arial" w:cs="Arial"/>
              </w:rPr>
            </w:pPr>
            <w:r w:rsidRPr="002443D2">
              <w:rPr>
                <w:rFonts w:eastAsia="Times New Roman"/>
                <w:noProof/>
                <w:lang w:eastAsia="de-DE"/>
              </w:rPr>
              <w:drawing>
                <wp:inline distT="0" distB="0" distL="0" distR="0" wp14:anchorId="297A42B0" wp14:editId="525D356D">
                  <wp:extent cx="112395" cy="112395"/>
                  <wp:effectExtent l="0" t="0" r="0" b="0"/>
                  <wp:docPr id="9" name="Bild 9" descr="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aches Kästch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5752" w:type="dxa"/>
            <w:tcBorders>
              <w:top w:val="single" w:sz="4" w:space="0" w:color="auto"/>
              <w:bottom w:val="single" w:sz="4" w:space="0" w:color="auto"/>
            </w:tcBorders>
          </w:tcPr>
          <w:p w14:paraId="31E4F920" w14:textId="77777777" w:rsidR="00D33B74" w:rsidRPr="00CB12A4" w:rsidRDefault="00D33B74" w:rsidP="00D33B74">
            <w:pPr>
              <w:spacing w:after="100" w:afterAutospacing="1"/>
              <w:rPr>
                <w:rFonts w:ascii="Arial" w:hAnsi="Arial" w:cs="Arial"/>
              </w:rPr>
            </w:pPr>
            <w:r>
              <w:rPr>
                <w:rFonts w:ascii="Arial" w:hAnsi="Arial" w:cs="Arial"/>
              </w:rPr>
              <w:t>Musik erfinden im Kontext elektronischer Tanzmusik</w:t>
            </w:r>
          </w:p>
        </w:tc>
        <w:tc>
          <w:tcPr>
            <w:tcW w:w="3609" w:type="dxa"/>
            <w:tcBorders>
              <w:top w:val="single" w:sz="4" w:space="0" w:color="auto"/>
              <w:bottom w:val="single" w:sz="4" w:space="0" w:color="auto"/>
            </w:tcBorders>
          </w:tcPr>
          <w:p w14:paraId="3835FE24" w14:textId="77777777" w:rsidR="00D33B74" w:rsidRDefault="00D33B74" w:rsidP="00D33B74">
            <w:pPr>
              <w:spacing w:after="120"/>
              <w:rPr>
                <w:rFonts w:ascii="Arial" w:hAnsi="Arial" w:cs="Arial"/>
              </w:rPr>
            </w:pPr>
            <w:r>
              <w:rPr>
                <w:rFonts w:ascii="Arial" w:hAnsi="Arial" w:cs="Arial"/>
              </w:rPr>
              <w:t xml:space="preserve">Katharina Höller </w:t>
            </w:r>
            <w:r>
              <w:rPr>
                <w:rFonts w:ascii="Arial" w:hAnsi="Arial" w:cs="Arial"/>
              </w:rPr>
              <w:br/>
            </w:r>
          </w:p>
        </w:tc>
        <w:tc>
          <w:tcPr>
            <w:tcW w:w="2264" w:type="dxa"/>
            <w:tcBorders>
              <w:top w:val="single" w:sz="4" w:space="0" w:color="auto"/>
              <w:bottom w:val="single" w:sz="4" w:space="0" w:color="auto"/>
            </w:tcBorders>
          </w:tcPr>
          <w:p w14:paraId="0A6389CB" w14:textId="06EF49B3" w:rsidR="00D33B74" w:rsidRDefault="002E51A7" w:rsidP="00D33B74">
            <w:pPr>
              <w:spacing w:after="60"/>
              <w:rPr>
                <w:rFonts w:ascii="Arial" w:hAnsi="Arial" w:cs="Arial"/>
              </w:rPr>
            </w:pPr>
            <w:r>
              <w:rPr>
                <w:rFonts w:ascii="Arial" w:hAnsi="Arial" w:cs="Arial"/>
              </w:rPr>
              <w:t>12</w:t>
            </w:r>
          </w:p>
        </w:tc>
        <w:tc>
          <w:tcPr>
            <w:tcW w:w="2264" w:type="dxa"/>
            <w:tcBorders>
              <w:top w:val="single" w:sz="4" w:space="0" w:color="auto"/>
              <w:bottom w:val="single" w:sz="4" w:space="0" w:color="auto"/>
            </w:tcBorders>
          </w:tcPr>
          <w:p w14:paraId="27A9D4A3" w14:textId="77777777" w:rsidR="00D33B74" w:rsidRDefault="00D33B74" w:rsidP="00D33B74">
            <w:pPr>
              <w:spacing w:after="60"/>
              <w:rPr>
                <w:rFonts w:ascii="Arial" w:hAnsi="Arial" w:cs="Arial"/>
              </w:rPr>
            </w:pPr>
            <w:r>
              <w:rPr>
                <w:rFonts w:ascii="Arial" w:hAnsi="Arial" w:cs="Arial"/>
              </w:rPr>
              <w:t xml:space="preserve">Mi. 10 </w:t>
            </w:r>
            <w:r>
              <w:rPr>
                <w:rFonts w:ascii="Arial" w:hAnsi="Arial" w:cs="Arial"/>
              </w:rPr>
              <w:softHyphen/>
              <w:t>– 17 Uhr</w:t>
            </w:r>
          </w:p>
          <w:p w14:paraId="394F4B48" w14:textId="77777777" w:rsidR="00D33B74" w:rsidRDefault="00D33B74" w:rsidP="00D33B74">
            <w:pPr>
              <w:spacing w:after="60"/>
              <w:rPr>
                <w:rFonts w:ascii="Arial" w:hAnsi="Arial" w:cs="Arial"/>
              </w:rPr>
            </w:pPr>
            <w:r>
              <w:rPr>
                <w:rFonts w:ascii="Arial" w:hAnsi="Arial" w:cs="Arial"/>
              </w:rPr>
              <w:t>Do. 10 – 13 Uhr</w:t>
            </w:r>
          </w:p>
        </w:tc>
      </w:tr>
      <w:tr w:rsidR="00C74CB1" w14:paraId="1D5C686B" w14:textId="77777777" w:rsidTr="00536AD0">
        <w:trPr>
          <w:trHeight w:val="236"/>
        </w:trPr>
        <w:tc>
          <w:tcPr>
            <w:tcW w:w="423" w:type="dxa"/>
            <w:tcBorders>
              <w:top w:val="single" w:sz="4" w:space="0" w:color="auto"/>
            </w:tcBorders>
          </w:tcPr>
          <w:p w14:paraId="6FC50E89" w14:textId="77777777" w:rsidR="00D33B74" w:rsidRDefault="00D33B74" w:rsidP="00D33B74">
            <w:pPr>
              <w:spacing w:after="60"/>
              <w:rPr>
                <w:rFonts w:ascii="Arial" w:hAnsi="Arial" w:cs="Arial"/>
              </w:rPr>
            </w:pPr>
            <w:r w:rsidRPr="002443D2">
              <w:rPr>
                <w:rFonts w:eastAsia="Times New Roman"/>
                <w:noProof/>
                <w:lang w:eastAsia="de-DE"/>
              </w:rPr>
              <w:drawing>
                <wp:inline distT="0" distB="0" distL="0" distR="0" wp14:anchorId="5CD7681E" wp14:editId="4EC238B7">
                  <wp:extent cx="112395" cy="112395"/>
                  <wp:effectExtent l="0" t="0" r="0" b="0"/>
                  <wp:docPr id="10" name="Bild 10" descr="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aches Kästch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5752" w:type="dxa"/>
            <w:tcBorders>
              <w:top w:val="single" w:sz="4" w:space="0" w:color="auto"/>
            </w:tcBorders>
          </w:tcPr>
          <w:p w14:paraId="75CB937B" w14:textId="77777777" w:rsidR="00D33B74" w:rsidRPr="00CB12A4" w:rsidRDefault="00D33B74" w:rsidP="00D33B74">
            <w:pPr>
              <w:spacing w:after="100" w:afterAutospacing="1"/>
              <w:rPr>
                <w:rFonts w:ascii="Arial" w:hAnsi="Arial" w:cs="Arial"/>
              </w:rPr>
            </w:pPr>
            <w:r>
              <w:rPr>
                <w:rFonts w:ascii="Arial" w:hAnsi="Arial" w:cs="Arial"/>
              </w:rPr>
              <w:t>Chorsingen ohne Noten</w:t>
            </w:r>
          </w:p>
        </w:tc>
        <w:tc>
          <w:tcPr>
            <w:tcW w:w="3609" w:type="dxa"/>
            <w:tcBorders>
              <w:top w:val="single" w:sz="4" w:space="0" w:color="auto"/>
            </w:tcBorders>
          </w:tcPr>
          <w:p w14:paraId="1DE5BD50" w14:textId="77777777" w:rsidR="00D33B74" w:rsidRDefault="00D33B74" w:rsidP="00D33B74">
            <w:pPr>
              <w:spacing w:after="120"/>
              <w:rPr>
                <w:rFonts w:ascii="Arial" w:hAnsi="Arial" w:cs="Arial"/>
              </w:rPr>
            </w:pPr>
            <w:r>
              <w:rPr>
                <w:rFonts w:ascii="Arial" w:hAnsi="Arial" w:cs="Arial"/>
              </w:rPr>
              <w:t xml:space="preserve">Prof. Dr. Jürgen </w:t>
            </w:r>
            <w:proofErr w:type="spellStart"/>
            <w:r>
              <w:rPr>
                <w:rFonts w:ascii="Arial" w:hAnsi="Arial" w:cs="Arial"/>
              </w:rPr>
              <w:t>Terhag</w:t>
            </w:r>
            <w:proofErr w:type="spellEnd"/>
            <w:r>
              <w:rPr>
                <w:rFonts w:ascii="Arial" w:hAnsi="Arial" w:cs="Arial"/>
              </w:rPr>
              <w:t xml:space="preserve"> </w:t>
            </w:r>
            <w:r>
              <w:rPr>
                <w:rFonts w:ascii="Arial" w:hAnsi="Arial" w:cs="Arial"/>
              </w:rPr>
              <w:br/>
            </w:r>
          </w:p>
        </w:tc>
        <w:tc>
          <w:tcPr>
            <w:tcW w:w="2264" w:type="dxa"/>
            <w:tcBorders>
              <w:top w:val="single" w:sz="4" w:space="0" w:color="auto"/>
            </w:tcBorders>
          </w:tcPr>
          <w:p w14:paraId="119C61A2" w14:textId="66AD3882" w:rsidR="00D33B74" w:rsidRDefault="00D33B74" w:rsidP="00D33B74">
            <w:pPr>
              <w:spacing w:after="60"/>
              <w:rPr>
                <w:rFonts w:ascii="Arial" w:hAnsi="Arial" w:cs="Arial"/>
              </w:rPr>
            </w:pPr>
            <w:r>
              <w:rPr>
                <w:rFonts w:ascii="Arial" w:hAnsi="Arial" w:cs="Arial"/>
              </w:rPr>
              <w:t>1</w:t>
            </w:r>
            <w:r w:rsidR="0061628C">
              <w:rPr>
                <w:rFonts w:ascii="Arial" w:hAnsi="Arial" w:cs="Arial"/>
              </w:rPr>
              <w:t>5</w:t>
            </w:r>
          </w:p>
        </w:tc>
        <w:tc>
          <w:tcPr>
            <w:tcW w:w="2264" w:type="dxa"/>
            <w:tcBorders>
              <w:top w:val="single" w:sz="4" w:space="0" w:color="auto"/>
            </w:tcBorders>
          </w:tcPr>
          <w:p w14:paraId="375A46D7" w14:textId="77777777" w:rsidR="00D33B74" w:rsidRDefault="00D33B74" w:rsidP="00D33B74">
            <w:pPr>
              <w:spacing w:after="60"/>
              <w:rPr>
                <w:rFonts w:ascii="Arial" w:hAnsi="Arial" w:cs="Arial"/>
              </w:rPr>
            </w:pPr>
            <w:r>
              <w:rPr>
                <w:rFonts w:ascii="Arial" w:hAnsi="Arial" w:cs="Arial"/>
              </w:rPr>
              <w:t>Do. 11 – 13 Uhr</w:t>
            </w:r>
          </w:p>
        </w:tc>
      </w:tr>
    </w:tbl>
    <w:p w14:paraId="7349BA5E" w14:textId="77777777" w:rsidR="00957D22" w:rsidRDefault="00957D22">
      <w:pPr>
        <w:rPr>
          <w:rFonts w:ascii="Arial" w:hAnsi="Arial" w:cs="Arial"/>
        </w:rPr>
      </w:pPr>
    </w:p>
    <w:p w14:paraId="0C069AF4" w14:textId="77777777" w:rsidR="00D33B74" w:rsidRDefault="00D33B74" w:rsidP="00456483">
      <w:pPr>
        <w:outlineLvl w:val="0"/>
        <w:rPr>
          <w:rFonts w:ascii="Arial" w:hAnsi="Arial" w:cs="Arial"/>
          <w:b/>
          <w:sz w:val="28"/>
        </w:rPr>
      </w:pPr>
    </w:p>
    <w:p w14:paraId="74732747" w14:textId="77777777" w:rsidR="00D33B74" w:rsidRDefault="00D33B74" w:rsidP="00456483">
      <w:pPr>
        <w:outlineLvl w:val="0"/>
        <w:rPr>
          <w:rFonts w:ascii="Arial" w:hAnsi="Arial" w:cs="Arial"/>
          <w:b/>
          <w:sz w:val="28"/>
        </w:rPr>
      </w:pPr>
    </w:p>
    <w:p w14:paraId="00B6C82E" w14:textId="77777777" w:rsidR="00D33B74" w:rsidRDefault="00D33B74" w:rsidP="00456483">
      <w:pPr>
        <w:outlineLvl w:val="0"/>
        <w:rPr>
          <w:rFonts w:ascii="Arial" w:hAnsi="Arial" w:cs="Arial"/>
          <w:b/>
          <w:sz w:val="28"/>
        </w:rPr>
      </w:pPr>
    </w:p>
    <w:p w14:paraId="7F2A4A13" w14:textId="77777777" w:rsidR="00D33B74" w:rsidRDefault="00D33B74" w:rsidP="00456483">
      <w:pPr>
        <w:outlineLvl w:val="0"/>
        <w:rPr>
          <w:rFonts w:ascii="Arial" w:hAnsi="Arial" w:cs="Arial"/>
          <w:b/>
          <w:sz w:val="28"/>
        </w:rPr>
      </w:pPr>
    </w:p>
    <w:p w14:paraId="1468B20B" w14:textId="77777777" w:rsidR="00D33B74" w:rsidRDefault="00D33B74" w:rsidP="00456483">
      <w:pPr>
        <w:outlineLvl w:val="0"/>
        <w:rPr>
          <w:rFonts w:ascii="Arial" w:hAnsi="Arial" w:cs="Arial"/>
          <w:b/>
          <w:sz w:val="28"/>
        </w:rPr>
      </w:pPr>
    </w:p>
    <w:p w14:paraId="0F8307AC" w14:textId="77777777" w:rsidR="00D33B74" w:rsidRDefault="00D33B74" w:rsidP="00456483">
      <w:pPr>
        <w:outlineLvl w:val="0"/>
        <w:rPr>
          <w:rFonts w:ascii="Arial" w:hAnsi="Arial" w:cs="Arial"/>
          <w:b/>
          <w:sz w:val="28"/>
        </w:rPr>
      </w:pPr>
    </w:p>
    <w:tbl>
      <w:tblPr>
        <w:tblStyle w:val="Tabellenraster"/>
        <w:tblpPr w:leftFromText="141" w:rightFromText="141" w:vertAnchor="page" w:horzAnchor="page" w:tblpX="610" w:tblpY="2345"/>
        <w:tblW w:w="15845" w:type="dxa"/>
        <w:tblLayout w:type="fixed"/>
        <w:tblLook w:val="04A0" w:firstRow="1" w:lastRow="0" w:firstColumn="1" w:lastColumn="0" w:noHBand="0" w:noVBand="1"/>
      </w:tblPr>
      <w:tblGrid>
        <w:gridCol w:w="536"/>
        <w:gridCol w:w="1275"/>
        <w:gridCol w:w="1276"/>
        <w:gridCol w:w="1276"/>
        <w:gridCol w:w="1276"/>
        <w:gridCol w:w="1275"/>
        <w:gridCol w:w="1276"/>
        <w:gridCol w:w="1276"/>
        <w:gridCol w:w="1311"/>
        <w:gridCol w:w="1240"/>
        <w:gridCol w:w="1276"/>
        <w:gridCol w:w="1276"/>
        <w:gridCol w:w="1276"/>
      </w:tblGrid>
      <w:tr w:rsidR="00CD468A" w:rsidRPr="00B42A8A" w14:paraId="30327CB2" w14:textId="77777777" w:rsidTr="00CD468A">
        <w:trPr>
          <w:trHeight w:val="354"/>
        </w:trPr>
        <w:tc>
          <w:tcPr>
            <w:tcW w:w="536" w:type="dxa"/>
          </w:tcPr>
          <w:p w14:paraId="6CD1913C" w14:textId="77777777" w:rsidR="00CD468A" w:rsidRPr="00753407" w:rsidRDefault="00CD468A" w:rsidP="00CD468A">
            <w:pPr>
              <w:rPr>
                <w:rFonts w:ascii="Garamond" w:hAnsi="Garamond"/>
                <w:b/>
              </w:rPr>
            </w:pPr>
          </w:p>
        </w:tc>
        <w:tc>
          <w:tcPr>
            <w:tcW w:w="3827" w:type="dxa"/>
            <w:gridSpan w:val="3"/>
          </w:tcPr>
          <w:p w14:paraId="3EBD8D1B" w14:textId="77777777" w:rsidR="00CD468A" w:rsidRPr="00B725BC" w:rsidRDefault="00CD468A" w:rsidP="00CD468A">
            <w:pPr>
              <w:jc w:val="center"/>
              <w:rPr>
                <w:rFonts w:ascii="Arial Narrow" w:hAnsi="Arial Narrow"/>
                <w:b/>
              </w:rPr>
            </w:pPr>
            <w:r w:rsidRPr="00B725BC">
              <w:rPr>
                <w:rFonts w:ascii="Arial Narrow" w:hAnsi="Arial Narrow"/>
                <w:b/>
              </w:rPr>
              <w:t>Montag, 18. September</w:t>
            </w:r>
          </w:p>
        </w:tc>
        <w:tc>
          <w:tcPr>
            <w:tcW w:w="3827" w:type="dxa"/>
            <w:gridSpan w:val="3"/>
          </w:tcPr>
          <w:p w14:paraId="08DB0FD1" w14:textId="77777777" w:rsidR="00CD468A" w:rsidRPr="00B725BC" w:rsidRDefault="00CD468A" w:rsidP="00CD468A">
            <w:pPr>
              <w:jc w:val="center"/>
              <w:rPr>
                <w:rFonts w:ascii="Arial Narrow" w:hAnsi="Arial Narrow"/>
                <w:b/>
              </w:rPr>
            </w:pPr>
            <w:r w:rsidRPr="00B725BC">
              <w:rPr>
                <w:rFonts w:ascii="Arial Narrow" w:hAnsi="Arial Narrow"/>
                <w:b/>
              </w:rPr>
              <w:t>Dienstag, 19. September</w:t>
            </w:r>
          </w:p>
        </w:tc>
        <w:tc>
          <w:tcPr>
            <w:tcW w:w="3827" w:type="dxa"/>
            <w:gridSpan w:val="3"/>
          </w:tcPr>
          <w:p w14:paraId="56FA7195" w14:textId="77777777" w:rsidR="00CD468A" w:rsidRPr="00B725BC" w:rsidRDefault="00CD468A" w:rsidP="00CD468A">
            <w:pPr>
              <w:jc w:val="center"/>
              <w:rPr>
                <w:rFonts w:ascii="Arial Narrow" w:hAnsi="Arial Narrow"/>
                <w:b/>
              </w:rPr>
            </w:pPr>
            <w:r w:rsidRPr="00B725BC">
              <w:rPr>
                <w:rFonts w:ascii="Arial Narrow" w:hAnsi="Arial Narrow"/>
                <w:b/>
              </w:rPr>
              <w:t>Mittwoch, 20. September</w:t>
            </w:r>
          </w:p>
        </w:tc>
        <w:tc>
          <w:tcPr>
            <w:tcW w:w="3828" w:type="dxa"/>
            <w:gridSpan w:val="3"/>
          </w:tcPr>
          <w:p w14:paraId="60E444DB" w14:textId="77777777" w:rsidR="00CD468A" w:rsidRPr="00B725BC" w:rsidRDefault="00CD468A" w:rsidP="00CD468A">
            <w:pPr>
              <w:jc w:val="center"/>
              <w:rPr>
                <w:rFonts w:ascii="Arial Narrow" w:hAnsi="Arial Narrow"/>
                <w:b/>
              </w:rPr>
            </w:pPr>
            <w:r w:rsidRPr="00B725BC">
              <w:rPr>
                <w:rFonts w:ascii="Arial Narrow" w:hAnsi="Arial Narrow"/>
                <w:b/>
              </w:rPr>
              <w:t>Donnerstag, 21. September</w:t>
            </w:r>
          </w:p>
        </w:tc>
      </w:tr>
      <w:tr w:rsidR="00CD468A" w:rsidRPr="001C6A4E" w14:paraId="6E09BC76" w14:textId="77777777" w:rsidTr="00CD468A">
        <w:trPr>
          <w:trHeight w:val="2899"/>
        </w:trPr>
        <w:tc>
          <w:tcPr>
            <w:tcW w:w="536" w:type="dxa"/>
          </w:tcPr>
          <w:p w14:paraId="1BE68B2A" w14:textId="77777777" w:rsidR="00CD468A" w:rsidRPr="00985C59" w:rsidRDefault="00CD468A" w:rsidP="00CD468A">
            <w:pPr>
              <w:jc w:val="center"/>
              <w:rPr>
                <w:rFonts w:ascii="Garamond" w:hAnsi="Garamond"/>
                <w:b/>
                <w:sz w:val="20"/>
                <w:szCs w:val="20"/>
              </w:rPr>
            </w:pPr>
            <w:r w:rsidRPr="00985C59">
              <w:rPr>
                <w:rFonts w:ascii="Garamond" w:hAnsi="Garamond"/>
                <w:b/>
                <w:sz w:val="20"/>
                <w:szCs w:val="20"/>
              </w:rPr>
              <w:t>10-13h</w:t>
            </w:r>
          </w:p>
        </w:tc>
        <w:tc>
          <w:tcPr>
            <w:tcW w:w="3827" w:type="dxa"/>
            <w:gridSpan w:val="3"/>
          </w:tcPr>
          <w:p w14:paraId="76757D35" w14:textId="77777777" w:rsidR="00CD468A" w:rsidRPr="00C0540C" w:rsidRDefault="00CD468A" w:rsidP="00CD468A">
            <w:pPr>
              <w:jc w:val="center"/>
              <w:rPr>
                <w:rFonts w:ascii="Arial Narrow" w:hAnsi="Arial Narrow"/>
                <w:b/>
                <w:sz w:val="20"/>
                <w:szCs w:val="20"/>
              </w:rPr>
            </w:pPr>
          </w:p>
          <w:p w14:paraId="145147E1" w14:textId="77777777" w:rsidR="00CD468A" w:rsidRPr="00C0540C" w:rsidRDefault="00CD468A" w:rsidP="00CD468A">
            <w:pPr>
              <w:jc w:val="center"/>
              <w:rPr>
                <w:rFonts w:ascii="Arial Narrow" w:hAnsi="Arial Narrow"/>
                <w:b/>
                <w:sz w:val="20"/>
                <w:szCs w:val="20"/>
              </w:rPr>
            </w:pPr>
          </w:p>
          <w:p w14:paraId="0D3F2C54" w14:textId="77777777" w:rsidR="00CD468A" w:rsidRPr="00C0540C" w:rsidRDefault="00CD468A" w:rsidP="00CD468A">
            <w:pPr>
              <w:jc w:val="center"/>
              <w:rPr>
                <w:rFonts w:ascii="Arial Narrow" w:hAnsi="Arial Narrow"/>
                <w:b/>
                <w:sz w:val="20"/>
                <w:szCs w:val="20"/>
              </w:rPr>
            </w:pPr>
          </w:p>
          <w:p w14:paraId="4B943EB9" w14:textId="77777777" w:rsidR="00CD468A" w:rsidRPr="00C0540C" w:rsidRDefault="00CD468A" w:rsidP="00CD468A">
            <w:pPr>
              <w:jc w:val="center"/>
              <w:rPr>
                <w:rFonts w:ascii="Arial Narrow" w:hAnsi="Arial Narrow"/>
                <w:b/>
                <w:sz w:val="20"/>
                <w:szCs w:val="20"/>
              </w:rPr>
            </w:pPr>
          </w:p>
          <w:p w14:paraId="11371F7E" w14:textId="77777777" w:rsidR="00CD468A" w:rsidRPr="00C0540C" w:rsidRDefault="00CD468A" w:rsidP="00CD468A">
            <w:pPr>
              <w:jc w:val="center"/>
              <w:rPr>
                <w:rFonts w:ascii="Arial Narrow" w:hAnsi="Arial Narrow"/>
                <w:b/>
                <w:sz w:val="20"/>
                <w:szCs w:val="20"/>
              </w:rPr>
            </w:pPr>
          </w:p>
          <w:p w14:paraId="0ABFE7EA" w14:textId="77777777" w:rsidR="00CD468A" w:rsidRPr="00C0540C" w:rsidRDefault="00CD468A" w:rsidP="00CD468A">
            <w:pPr>
              <w:jc w:val="center"/>
              <w:rPr>
                <w:rFonts w:ascii="Arial Narrow" w:hAnsi="Arial Narrow"/>
                <w:b/>
                <w:sz w:val="20"/>
                <w:szCs w:val="20"/>
              </w:rPr>
            </w:pPr>
          </w:p>
          <w:p w14:paraId="7F30A5E4" w14:textId="77777777" w:rsidR="00CD468A" w:rsidRPr="00C0540C" w:rsidRDefault="00CD468A" w:rsidP="00CD468A">
            <w:pPr>
              <w:jc w:val="center"/>
              <w:rPr>
                <w:rFonts w:ascii="Arial Narrow" w:hAnsi="Arial Narrow"/>
                <w:b/>
                <w:sz w:val="20"/>
                <w:szCs w:val="20"/>
              </w:rPr>
            </w:pPr>
          </w:p>
          <w:p w14:paraId="08590A47" w14:textId="77777777" w:rsidR="00CD468A" w:rsidRPr="00C0540C" w:rsidRDefault="00CD468A" w:rsidP="00CD468A">
            <w:pPr>
              <w:jc w:val="center"/>
              <w:rPr>
                <w:rFonts w:ascii="Arial Narrow" w:hAnsi="Arial Narrow"/>
                <w:b/>
                <w:sz w:val="20"/>
                <w:szCs w:val="20"/>
              </w:rPr>
            </w:pPr>
          </w:p>
          <w:p w14:paraId="5AEBEF60" w14:textId="77777777" w:rsidR="00CD468A" w:rsidRPr="00C0540C" w:rsidRDefault="00CD468A" w:rsidP="00CD468A">
            <w:pPr>
              <w:jc w:val="center"/>
              <w:rPr>
                <w:rFonts w:ascii="Arial Narrow" w:hAnsi="Arial Narrow"/>
                <w:b/>
                <w:sz w:val="20"/>
                <w:szCs w:val="20"/>
              </w:rPr>
            </w:pPr>
          </w:p>
          <w:p w14:paraId="284B2ED0" w14:textId="77777777" w:rsidR="00CD468A" w:rsidRPr="00C0540C" w:rsidRDefault="00CD468A" w:rsidP="00CD468A">
            <w:pPr>
              <w:jc w:val="center"/>
              <w:rPr>
                <w:rFonts w:ascii="Arial Narrow" w:hAnsi="Arial Narrow"/>
                <w:b/>
                <w:sz w:val="20"/>
                <w:szCs w:val="20"/>
              </w:rPr>
            </w:pPr>
          </w:p>
          <w:p w14:paraId="674F9B7B" w14:textId="77777777" w:rsidR="00CD468A" w:rsidRPr="00C0540C" w:rsidRDefault="00CD468A" w:rsidP="00CD468A">
            <w:pPr>
              <w:jc w:val="center"/>
              <w:rPr>
                <w:rFonts w:ascii="Arial Narrow" w:hAnsi="Arial Narrow"/>
                <w:b/>
                <w:sz w:val="20"/>
                <w:szCs w:val="20"/>
              </w:rPr>
            </w:pPr>
          </w:p>
          <w:p w14:paraId="740CA72E" w14:textId="77777777" w:rsidR="00CD468A" w:rsidRPr="00C0540C" w:rsidRDefault="00CD468A" w:rsidP="00CD468A">
            <w:pPr>
              <w:jc w:val="center"/>
              <w:rPr>
                <w:rFonts w:ascii="Arial Narrow" w:hAnsi="Arial Narrow"/>
                <w:b/>
                <w:sz w:val="20"/>
                <w:szCs w:val="20"/>
              </w:rPr>
            </w:pPr>
          </w:p>
        </w:tc>
        <w:tc>
          <w:tcPr>
            <w:tcW w:w="1276" w:type="dxa"/>
            <w:shd w:val="clear" w:color="auto" w:fill="FFE599" w:themeFill="accent4" w:themeFillTint="66"/>
          </w:tcPr>
          <w:p w14:paraId="24768653" w14:textId="77777777" w:rsidR="00CD468A" w:rsidRPr="00B725BC" w:rsidRDefault="00CD468A" w:rsidP="00CD468A">
            <w:pPr>
              <w:jc w:val="center"/>
              <w:rPr>
                <w:rFonts w:ascii="Arial Narrow" w:hAnsi="Arial Narrow"/>
                <w:b/>
              </w:rPr>
            </w:pPr>
            <w:r w:rsidRPr="00B725BC">
              <w:rPr>
                <w:rFonts w:ascii="Arial Narrow" w:hAnsi="Arial Narrow"/>
                <w:b/>
              </w:rPr>
              <w:t xml:space="preserve">Workshop </w:t>
            </w:r>
          </w:p>
          <w:p w14:paraId="720BE64E" w14:textId="77777777" w:rsidR="00CD468A" w:rsidRPr="00B725BC" w:rsidRDefault="00CD468A" w:rsidP="00CD468A">
            <w:pPr>
              <w:jc w:val="center"/>
              <w:rPr>
                <w:rFonts w:ascii="Arial Narrow" w:hAnsi="Arial Narrow"/>
                <w:b/>
              </w:rPr>
            </w:pPr>
            <w:r w:rsidRPr="00B725BC">
              <w:rPr>
                <w:rFonts w:ascii="Arial Narrow" w:hAnsi="Arial Narrow"/>
                <w:b/>
              </w:rPr>
              <w:t>D</w:t>
            </w:r>
          </w:p>
          <w:p w14:paraId="4D8F3B77" w14:textId="77777777" w:rsidR="00CD468A" w:rsidRPr="00B725BC" w:rsidRDefault="00CD468A" w:rsidP="00CD468A">
            <w:pPr>
              <w:jc w:val="center"/>
              <w:rPr>
                <w:rFonts w:ascii="Arial Narrow" w:hAnsi="Arial Narrow"/>
                <w:b/>
              </w:rPr>
            </w:pPr>
          </w:p>
          <w:p w14:paraId="0AE92B43" w14:textId="77777777" w:rsidR="00CD468A" w:rsidRPr="00B725BC" w:rsidRDefault="00CD468A" w:rsidP="00CD468A">
            <w:pPr>
              <w:jc w:val="center"/>
              <w:rPr>
                <w:rFonts w:ascii="Arial Narrow" w:hAnsi="Arial Narrow"/>
                <w:b/>
                <w:sz w:val="20"/>
                <w:szCs w:val="20"/>
              </w:rPr>
            </w:pPr>
            <w:r w:rsidRPr="00B725BC">
              <w:rPr>
                <w:rFonts w:ascii="Arial Narrow" w:hAnsi="Arial Narrow"/>
                <w:b/>
                <w:sz w:val="20"/>
                <w:szCs w:val="20"/>
              </w:rPr>
              <w:t>Herbst</w:t>
            </w:r>
          </w:p>
          <w:p w14:paraId="2E2D5373" w14:textId="77777777" w:rsidR="00CD468A" w:rsidRPr="00B725BC" w:rsidRDefault="00CD468A" w:rsidP="00CD468A">
            <w:pPr>
              <w:jc w:val="center"/>
              <w:rPr>
                <w:rFonts w:ascii="Arial Narrow" w:hAnsi="Arial Narrow"/>
                <w:b/>
                <w:i/>
                <w:sz w:val="20"/>
                <w:szCs w:val="20"/>
              </w:rPr>
            </w:pPr>
          </w:p>
          <w:p w14:paraId="1BE73FC4" w14:textId="77777777" w:rsidR="00CD468A" w:rsidRPr="00B725BC" w:rsidRDefault="00CD468A" w:rsidP="00CD468A">
            <w:pPr>
              <w:jc w:val="center"/>
              <w:rPr>
                <w:rFonts w:ascii="Arial Narrow" w:hAnsi="Arial Narrow"/>
                <w:b/>
                <w:i/>
                <w:sz w:val="20"/>
                <w:szCs w:val="20"/>
              </w:rPr>
            </w:pPr>
          </w:p>
          <w:p w14:paraId="118605A4" w14:textId="77777777" w:rsidR="00CD468A" w:rsidRPr="00B725BC" w:rsidRDefault="00CD468A" w:rsidP="00CD468A">
            <w:pPr>
              <w:rPr>
                <w:rFonts w:ascii="Arial Narrow" w:hAnsi="Arial Narrow"/>
                <w:b/>
                <w:i/>
                <w:sz w:val="20"/>
                <w:szCs w:val="20"/>
              </w:rPr>
            </w:pPr>
            <w:r w:rsidRPr="00B725BC">
              <w:rPr>
                <w:rFonts w:ascii="Arial Narrow" w:hAnsi="Arial Narrow"/>
                <w:b/>
                <w:i/>
                <w:sz w:val="20"/>
                <w:szCs w:val="20"/>
              </w:rPr>
              <w:t xml:space="preserve">Populäre Songs in </w:t>
            </w:r>
            <w:r w:rsidRPr="00B725BC">
              <w:rPr>
                <w:rFonts w:ascii="Arial Narrow" w:hAnsi="Arial Narrow"/>
                <w:b/>
                <w:i/>
                <w:sz w:val="18"/>
                <w:szCs w:val="18"/>
              </w:rPr>
              <w:t>Klassenbands</w:t>
            </w:r>
          </w:p>
          <w:p w14:paraId="5D932A56" w14:textId="77777777" w:rsidR="00CD468A" w:rsidRPr="00B725BC" w:rsidRDefault="00CD468A" w:rsidP="00CD468A">
            <w:pPr>
              <w:jc w:val="center"/>
              <w:rPr>
                <w:rFonts w:ascii="Arial Narrow" w:hAnsi="Arial Narrow"/>
                <w:b/>
                <w:i/>
              </w:rPr>
            </w:pPr>
          </w:p>
          <w:p w14:paraId="71CC0333" w14:textId="77777777" w:rsidR="00CD468A" w:rsidRPr="00B725BC" w:rsidRDefault="00CD468A" w:rsidP="00CD468A">
            <w:pPr>
              <w:jc w:val="center"/>
              <w:rPr>
                <w:rFonts w:ascii="Arial Narrow" w:hAnsi="Arial Narrow"/>
                <w:b/>
                <w:i/>
              </w:rPr>
            </w:pPr>
          </w:p>
        </w:tc>
        <w:tc>
          <w:tcPr>
            <w:tcW w:w="1275" w:type="dxa"/>
            <w:shd w:val="clear" w:color="auto" w:fill="A8D08D" w:themeFill="accent6" w:themeFillTint="99"/>
          </w:tcPr>
          <w:p w14:paraId="3AA3B330" w14:textId="77777777" w:rsidR="00CD468A" w:rsidRPr="00B725BC" w:rsidRDefault="00CD468A" w:rsidP="00CD468A">
            <w:pPr>
              <w:jc w:val="center"/>
              <w:rPr>
                <w:rFonts w:ascii="Arial Narrow" w:hAnsi="Arial Narrow"/>
                <w:b/>
              </w:rPr>
            </w:pPr>
            <w:r w:rsidRPr="00B725BC">
              <w:rPr>
                <w:rFonts w:ascii="Arial Narrow" w:hAnsi="Arial Narrow"/>
                <w:b/>
              </w:rPr>
              <w:t xml:space="preserve">Workshop </w:t>
            </w:r>
          </w:p>
          <w:p w14:paraId="351E156D" w14:textId="77777777" w:rsidR="00CD468A" w:rsidRPr="00B725BC" w:rsidRDefault="00CD468A" w:rsidP="00CD468A">
            <w:pPr>
              <w:jc w:val="center"/>
              <w:rPr>
                <w:rFonts w:ascii="Arial Narrow" w:hAnsi="Arial Narrow"/>
                <w:b/>
              </w:rPr>
            </w:pPr>
            <w:r w:rsidRPr="00B725BC">
              <w:rPr>
                <w:rFonts w:ascii="Arial Narrow" w:hAnsi="Arial Narrow"/>
                <w:b/>
              </w:rPr>
              <w:t>B</w:t>
            </w:r>
          </w:p>
          <w:p w14:paraId="5E28BA08" w14:textId="77777777" w:rsidR="00CD468A" w:rsidRPr="00B725BC" w:rsidRDefault="00CD468A" w:rsidP="00CD468A">
            <w:pPr>
              <w:jc w:val="center"/>
              <w:rPr>
                <w:rFonts w:ascii="Arial Narrow" w:hAnsi="Arial Narrow"/>
                <w:b/>
              </w:rPr>
            </w:pPr>
          </w:p>
          <w:p w14:paraId="5B75B107" w14:textId="77777777" w:rsidR="00CD468A" w:rsidRPr="00B725BC" w:rsidRDefault="00CD468A" w:rsidP="00CD468A">
            <w:pPr>
              <w:jc w:val="center"/>
              <w:rPr>
                <w:rFonts w:ascii="Arial Narrow" w:hAnsi="Arial Narrow"/>
                <w:b/>
              </w:rPr>
            </w:pPr>
          </w:p>
          <w:p w14:paraId="4D153781" w14:textId="77777777" w:rsidR="00CD468A" w:rsidRPr="00B725BC" w:rsidRDefault="00CD468A" w:rsidP="00CD468A">
            <w:pPr>
              <w:jc w:val="center"/>
              <w:rPr>
                <w:rFonts w:ascii="Arial Narrow" w:hAnsi="Arial Narrow"/>
                <w:b/>
              </w:rPr>
            </w:pPr>
          </w:p>
          <w:p w14:paraId="15FFDCDC" w14:textId="77777777" w:rsidR="00CD468A" w:rsidRDefault="00CD468A" w:rsidP="00CD468A">
            <w:pPr>
              <w:rPr>
                <w:rFonts w:ascii="Arial Narrow" w:hAnsi="Arial Narrow"/>
                <w:b/>
                <w:sz w:val="20"/>
                <w:szCs w:val="20"/>
              </w:rPr>
            </w:pPr>
          </w:p>
          <w:p w14:paraId="73A7FECE" w14:textId="77777777" w:rsidR="00CD468A" w:rsidRPr="00B725BC" w:rsidRDefault="00CD468A" w:rsidP="00CD468A">
            <w:pPr>
              <w:jc w:val="center"/>
              <w:rPr>
                <w:rFonts w:ascii="Arial Narrow" w:hAnsi="Arial Narrow"/>
                <w:b/>
                <w:sz w:val="20"/>
                <w:szCs w:val="20"/>
              </w:rPr>
            </w:pPr>
            <w:r w:rsidRPr="00B725BC">
              <w:rPr>
                <w:rFonts w:ascii="Arial Narrow" w:hAnsi="Arial Narrow"/>
                <w:b/>
                <w:sz w:val="20"/>
                <w:szCs w:val="20"/>
              </w:rPr>
              <w:t>Fortsetzung (s.o.)</w:t>
            </w:r>
          </w:p>
          <w:p w14:paraId="0EE707AB" w14:textId="77777777" w:rsidR="00CD468A" w:rsidRPr="00B725BC" w:rsidRDefault="00CD468A" w:rsidP="00CD468A">
            <w:pPr>
              <w:jc w:val="center"/>
              <w:rPr>
                <w:rFonts w:ascii="Arial Narrow" w:hAnsi="Arial Narrow"/>
                <w:b/>
              </w:rPr>
            </w:pPr>
          </w:p>
          <w:p w14:paraId="501DF513" w14:textId="77777777" w:rsidR="00CD468A" w:rsidRPr="00B725BC" w:rsidRDefault="00CD468A" w:rsidP="00CD468A">
            <w:pPr>
              <w:jc w:val="center"/>
              <w:rPr>
                <w:rFonts w:ascii="Arial Narrow" w:hAnsi="Arial Narrow"/>
                <w:b/>
                <w:i/>
              </w:rPr>
            </w:pPr>
          </w:p>
        </w:tc>
        <w:tc>
          <w:tcPr>
            <w:tcW w:w="1276" w:type="dxa"/>
            <w:shd w:val="clear" w:color="auto" w:fill="BDD6EE" w:themeFill="accent1" w:themeFillTint="66"/>
          </w:tcPr>
          <w:p w14:paraId="284FBE75" w14:textId="77777777" w:rsidR="00CD468A" w:rsidRPr="00B725BC" w:rsidRDefault="00CD468A" w:rsidP="00CD468A">
            <w:pPr>
              <w:jc w:val="center"/>
              <w:rPr>
                <w:rFonts w:ascii="Arial Narrow" w:hAnsi="Arial Narrow"/>
                <w:b/>
                <w:lang w:val="en-US"/>
              </w:rPr>
            </w:pPr>
            <w:r w:rsidRPr="00B725BC">
              <w:rPr>
                <w:rFonts w:ascii="Arial Narrow" w:hAnsi="Arial Narrow"/>
                <w:b/>
                <w:lang w:val="en-US"/>
              </w:rPr>
              <w:t>Workshop E</w:t>
            </w:r>
          </w:p>
          <w:p w14:paraId="164A5F34" w14:textId="77777777" w:rsidR="00CD468A" w:rsidRPr="00B725BC" w:rsidRDefault="00CD468A" w:rsidP="00CD468A">
            <w:pPr>
              <w:jc w:val="center"/>
              <w:rPr>
                <w:rFonts w:ascii="Arial Narrow" w:hAnsi="Arial Narrow"/>
                <w:b/>
                <w:lang w:val="en-US"/>
              </w:rPr>
            </w:pPr>
          </w:p>
          <w:p w14:paraId="4962FB4E" w14:textId="77777777" w:rsidR="00CD468A" w:rsidRPr="00B725BC" w:rsidRDefault="00CD468A" w:rsidP="00CD468A">
            <w:pPr>
              <w:jc w:val="center"/>
              <w:rPr>
                <w:rFonts w:ascii="Arial Narrow" w:hAnsi="Arial Narrow"/>
                <w:b/>
                <w:sz w:val="20"/>
                <w:szCs w:val="20"/>
              </w:rPr>
            </w:pPr>
            <w:r w:rsidRPr="00B725BC">
              <w:rPr>
                <w:rFonts w:ascii="Arial Narrow" w:hAnsi="Arial Narrow"/>
                <w:b/>
                <w:sz w:val="20"/>
                <w:szCs w:val="20"/>
              </w:rPr>
              <w:t>Klose</w:t>
            </w:r>
          </w:p>
          <w:p w14:paraId="754FCC94" w14:textId="77777777" w:rsidR="00CD468A" w:rsidRPr="00B725BC" w:rsidRDefault="00CD468A" w:rsidP="00CD468A">
            <w:pPr>
              <w:jc w:val="center"/>
              <w:rPr>
                <w:rFonts w:ascii="Arial Narrow" w:hAnsi="Arial Narrow"/>
                <w:b/>
                <w:i/>
                <w:sz w:val="20"/>
                <w:szCs w:val="20"/>
              </w:rPr>
            </w:pPr>
          </w:p>
          <w:p w14:paraId="11684387" w14:textId="77777777" w:rsidR="00CD468A" w:rsidRPr="00B725BC" w:rsidRDefault="00CD468A" w:rsidP="00CD468A">
            <w:pPr>
              <w:jc w:val="center"/>
              <w:rPr>
                <w:rFonts w:ascii="Arial Narrow" w:hAnsi="Arial Narrow"/>
                <w:b/>
                <w:i/>
                <w:sz w:val="20"/>
                <w:szCs w:val="20"/>
              </w:rPr>
            </w:pPr>
          </w:p>
          <w:p w14:paraId="67F34BF6" w14:textId="77777777" w:rsidR="00CD468A" w:rsidRPr="00B725BC" w:rsidRDefault="00CD468A" w:rsidP="00CD468A">
            <w:pPr>
              <w:jc w:val="center"/>
              <w:rPr>
                <w:rFonts w:ascii="Arial Narrow" w:hAnsi="Arial Narrow"/>
                <w:b/>
                <w:i/>
                <w:sz w:val="20"/>
                <w:szCs w:val="20"/>
              </w:rPr>
            </w:pPr>
            <w:r w:rsidRPr="00B725BC">
              <w:rPr>
                <w:rFonts w:ascii="Arial Narrow" w:hAnsi="Arial Narrow"/>
                <w:b/>
                <w:i/>
                <w:sz w:val="20"/>
                <w:szCs w:val="20"/>
              </w:rPr>
              <w:t>Songwriting für alle!</w:t>
            </w:r>
          </w:p>
          <w:p w14:paraId="7BB605DD" w14:textId="77777777" w:rsidR="00CD468A" w:rsidRPr="00B725BC" w:rsidRDefault="00CD468A" w:rsidP="00CD468A">
            <w:pPr>
              <w:jc w:val="center"/>
              <w:rPr>
                <w:rFonts w:ascii="Arial Narrow" w:hAnsi="Arial Narrow"/>
                <w:b/>
                <w:i/>
              </w:rPr>
            </w:pPr>
          </w:p>
          <w:p w14:paraId="110BE5E6" w14:textId="77777777" w:rsidR="00CD468A" w:rsidRPr="00B725BC" w:rsidRDefault="00CD468A" w:rsidP="00CD468A">
            <w:pPr>
              <w:jc w:val="center"/>
              <w:rPr>
                <w:rFonts w:ascii="Arial Narrow" w:hAnsi="Arial Narrow"/>
                <w:b/>
                <w:i/>
              </w:rPr>
            </w:pPr>
          </w:p>
        </w:tc>
        <w:tc>
          <w:tcPr>
            <w:tcW w:w="1276" w:type="dxa"/>
            <w:shd w:val="clear" w:color="auto" w:fill="D0CECE" w:themeFill="background2" w:themeFillShade="E6"/>
          </w:tcPr>
          <w:p w14:paraId="107F70B7" w14:textId="77777777" w:rsidR="00CD468A" w:rsidRPr="00B725BC" w:rsidRDefault="00CD468A" w:rsidP="00CD468A">
            <w:pPr>
              <w:jc w:val="center"/>
              <w:rPr>
                <w:rFonts w:ascii="Arial Narrow" w:hAnsi="Arial Narrow" w:cs="Courier"/>
                <w:b/>
              </w:rPr>
            </w:pPr>
            <w:r w:rsidRPr="00B725BC">
              <w:rPr>
                <w:rFonts w:ascii="Arial Narrow" w:hAnsi="Arial Narrow" w:cs="Courier"/>
                <w:b/>
              </w:rPr>
              <w:t>Workshop</w:t>
            </w:r>
          </w:p>
          <w:p w14:paraId="0413CCE3" w14:textId="77777777" w:rsidR="00CD468A" w:rsidRPr="00B725BC" w:rsidRDefault="00CD468A" w:rsidP="00CD468A">
            <w:pPr>
              <w:jc w:val="center"/>
              <w:rPr>
                <w:rFonts w:ascii="Arial Narrow" w:hAnsi="Arial Narrow"/>
                <w:b/>
                <w:i/>
              </w:rPr>
            </w:pPr>
            <w:r w:rsidRPr="00B725BC">
              <w:rPr>
                <w:rFonts w:ascii="Arial Narrow" w:hAnsi="Arial Narrow" w:cs="Courier"/>
                <w:b/>
              </w:rPr>
              <w:t>F</w:t>
            </w:r>
            <w:r w:rsidRPr="00B725BC">
              <w:rPr>
                <w:rFonts w:ascii="Arial Narrow" w:hAnsi="Arial Narrow"/>
                <w:b/>
                <w:i/>
              </w:rPr>
              <w:t xml:space="preserve"> </w:t>
            </w:r>
          </w:p>
          <w:p w14:paraId="06A7E0FB" w14:textId="77777777" w:rsidR="00CD468A" w:rsidRPr="00B725BC" w:rsidRDefault="00CD468A" w:rsidP="00CD468A">
            <w:pPr>
              <w:jc w:val="center"/>
              <w:rPr>
                <w:rFonts w:ascii="Arial Narrow" w:hAnsi="Arial Narrow"/>
                <w:b/>
                <w:i/>
              </w:rPr>
            </w:pPr>
          </w:p>
          <w:p w14:paraId="716EBFB8" w14:textId="77777777" w:rsidR="00CD468A" w:rsidRPr="00B725BC" w:rsidRDefault="00CD468A" w:rsidP="00CD468A">
            <w:pPr>
              <w:jc w:val="center"/>
              <w:rPr>
                <w:rFonts w:ascii="Arial Narrow" w:hAnsi="Arial Narrow"/>
                <w:b/>
                <w:sz w:val="20"/>
                <w:szCs w:val="20"/>
              </w:rPr>
            </w:pPr>
            <w:proofErr w:type="spellStart"/>
            <w:r w:rsidRPr="00B725BC">
              <w:rPr>
                <w:rFonts w:ascii="Arial Narrow" w:hAnsi="Arial Narrow"/>
                <w:b/>
                <w:sz w:val="20"/>
                <w:szCs w:val="20"/>
              </w:rPr>
              <w:t>Siedenburg</w:t>
            </w:r>
            <w:proofErr w:type="spellEnd"/>
          </w:p>
          <w:p w14:paraId="40BDDB12" w14:textId="77777777" w:rsidR="00CD468A" w:rsidRPr="00B725BC" w:rsidRDefault="00CD468A" w:rsidP="00CD468A">
            <w:pPr>
              <w:jc w:val="center"/>
              <w:rPr>
                <w:rFonts w:ascii="Arial Narrow" w:hAnsi="Arial Narrow"/>
                <w:b/>
                <w:i/>
                <w:sz w:val="20"/>
                <w:szCs w:val="20"/>
              </w:rPr>
            </w:pPr>
          </w:p>
          <w:p w14:paraId="4E8A2AAA" w14:textId="77777777" w:rsidR="00CD468A" w:rsidRPr="00B725BC" w:rsidRDefault="00CD468A" w:rsidP="00CD468A">
            <w:pPr>
              <w:rPr>
                <w:rFonts w:ascii="Arial Narrow" w:hAnsi="Arial Narrow"/>
                <w:b/>
                <w:i/>
                <w:sz w:val="20"/>
                <w:szCs w:val="20"/>
              </w:rPr>
            </w:pPr>
          </w:p>
          <w:p w14:paraId="25938F88" w14:textId="77777777" w:rsidR="00CD468A" w:rsidRPr="00B725BC" w:rsidRDefault="00CD468A" w:rsidP="00CD468A">
            <w:pPr>
              <w:rPr>
                <w:rFonts w:ascii="Arial Narrow" w:hAnsi="Arial Narrow"/>
                <w:b/>
                <w:i/>
                <w:sz w:val="18"/>
                <w:szCs w:val="18"/>
              </w:rPr>
            </w:pPr>
            <w:r w:rsidRPr="00B725BC">
              <w:rPr>
                <w:rFonts w:ascii="Arial Narrow" w:hAnsi="Arial Narrow"/>
                <w:b/>
                <w:i/>
                <w:sz w:val="18"/>
                <w:szCs w:val="18"/>
              </w:rPr>
              <w:t>Jazz in der Grundschule</w:t>
            </w:r>
          </w:p>
          <w:p w14:paraId="28F60ABB" w14:textId="77777777" w:rsidR="00CD468A" w:rsidRPr="00B725BC" w:rsidRDefault="00CD468A" w:rsidP="00CD468A">
            <w:pPr>
              <w:jc w:val="center"/>
              <w:rPr>
                <w:rFonts w:ascii="Arial Narrow" w:hAnsi="Arial Narrow" w:cs="Courier"/>
                <w:b/>
              </w:rPr>
            </w:pPr>
          </w:p>
        </w:tc>
        <w:tc>
          <w:tcPr>
            <w:tcW w:w="1311" w:type="dxa"/>
            <w:shd w:val="clear" w:color="auto" w:fill="F4B083" w:themeFill="accent2" w:themeFillTint="99"/>
          </w:tcPr>
          <w:p w14:paraId="020675DD" w14:textId="77777777" w:rsidR="00CD468A" w:rsidRPr="00B725BC" w:rsidRDefault="00CD468A" w:rsidP="00CD468A">
            <w:pPr>
              <w:jc w:val="center"/>
              <w:rPr>
                <w:rFonts w:ascii="Arial Narrow" w:hAnsi="Arial Narrow"/>
                <w:b/>
                <w:i/>
              </w:rPr>
            </w:pPr>
            <w:r w:rsidRPr="00B725BC">
              <w:rPr>
                <w:rFonts w:ascii="Arial Narrow" w:hAnsi="Arial Narrow"/>
                <w:b/>
                <w:i/>
              </w:rPr>
              <w:t>Workshop</w:t>
            </w:r>
          </w:p>
          <w:p w14:paraId="4CE44F2A" w14:textId="77777777" w:rsidR="00CD468A" w:rsidRPr="00B725BC" w:rsidRDefault="00CD468A" w:rsidP="00CD468A">
            <w:pPr>
              <w:jc w:val="center"/>
              <w:rPr>
                <w:rFonts w:ascii="Arial Narrow" w:hAnsi="Arial Narrow"/>
                <w:b/>
                <w:i/>
              </w:rPr>
            </w:pPr>
            <w:r w:rsidRPr="00B725BC">
              <w:rPr>
                <w:rFonts w:ascii="Arial Narrow" w:hAnsi="Arial Narrow"/>
                <w:b/>
                <w:i/>
              </w:rPr>
              <w:t>G</w:t>
            </w:r>
          </w:p>
          <w:p w14:paraId="6DBDDAB8" w14:textId="77777777" w:rsidR="00CD468A" w:rsidRPr="00B725BC" w:rsidRDefault="00CD468A" w:rsidP="00CD468A">
            <w:pPr>
              <w:jc w:val="center"/>
              <w:rPr>
                <w:rFonts w:ascii="Arial Narrow" w:hAnsi="Arial Narrow"/>
                <w:b/>
                <w:i/>
              </w:rPr>
            </w:pPr>
          </w:p>
          <w:p w14:paraId="277CBB3B" w14:textId="77777777" w:rsidR="00CD468A" w:rsidRPr="00B725BC" w:rsidRDefault="00CD468A" w:rsidP="00CD468A">
            <w:pPr>
              <w:jc w:val="center"/>
              <w:rPr>
                <w:rFonts w:ascii="Arial Narrow" w:hAnsi="Arial Narrow"/>
                <w:b/>
                <w:sz w:val="20"/>
                <w:szCs w:val="20"/>
              </w:rPr>
            </w:pPr>
            <w:r w:rsidRPr="00B725BC">
              <w:rPr>
                <w:rFonts w:ascii="Arial Narrow" w:hAnsi="Arial Narrow"/>
                <w:b/>
                <w:sz w:val="20"/>
                <w:szCs w:val="20"/>
              </w:rPr>
              <w:t>Höller</w:t>
            </w:r>
          </w:p>
          <w:p w14:paraId="77279FF8" w14:textId="77777777" w:rsidR="00CD468A" w:rsidRPr="00B725BC" w:rsidRDefault="00CD468A" w:rsidP="00CD468A">
            <w:pPr>
              <w:jc w:val="center"/>
              <w:rPr>
                <w:rFonts w:ascii="Arial Narrow" w:hAnsi="Arial Narrow"/>
                <w:b/>
                <w:i/>
                <w:sz w:val="20"/>
                <w:szCs w:val="20"/>
              </w:rPr>
            </w:pPr>
          </w:p>
          <w:p w14:paraId="4630EF9E" w14:textId="77777777" w:rsidR="00CD468A" w:rsidRPr="00B725BC" w:rsidRDefault="00CD468A" w:rsidP="00CD468A">
            <w:pPr>
              <w:rPr>
                <w:rFonts w:ascii="Arial Narrow" w:hAnsi="Arial Narrow"/>
                <w:b/>
                <w:i/>
                <w:sz w:val="20"/>
                <w:szCs w:val="20"/>
              </w:rPr>
            </w:pPr>
          </w:p>
          <w:p w14:paraId="5E656A6C" w14:textId="77777777" w:rsidR="00CD468A" w:rsidRPr="00B725BC" w:rsidRDefault="00CD468A" w:rsidP="00CD468A">
            <w:pPr>
              <w:rPr>
                <w:rFonts w:ascii="Arial Narrow" w:hAnsi="Arial Narrow"/>
                <w:b/>
                <w:i/>
                <w:sz w:val="20"/>
                <w:szCs w:val="20"/>
              </w:rPr>
            </w:pPr>
            <w:r w:rsidRPr="00B725BC">
              <w:rPr>
                <w:rFonts w:ascii="Arial Narrow" w:hAnsi="Arial Narrow"/>
                <w:b/>
                <w:i/>
                <w:sz w:val="20"/>
                <w:szCs w:val="20"/>
              </w:rPr>
              <w:t xml:space="preserve">Musik erfinden im Kontext </w:t>
            </w:r>
            <w:r w:rsidRPr="0057603D">
              <w:rPr>
                <w:rFonts w:ascii="Arial Narrow" w:hAnsi="Arial Narrow"/>
                <w:b/>
                <w:i/>
                <w:sz w:val="18"/>
                <w:szCs w:val="18"/>
              </w:rPr>
              <w:t xml:space="preserve">elektronischer </w:t>
            </w:r>
            <w:r w:rsidRPr="00B725BC">
              <w:rPr>
                <w:rFonts w:ascii="Arial Narrow" w:hAnsi="Arial Narrow"/>
                <w:b/>
                <w:i/>
                <w:sz w:val="20"/>
                <w:szCs w:val="20"/>
              </w:rPr>
              <w:t>Tanzmusik</w:t>
            </w:r>
          </w:p>
          <w:p w14:paraId="73B08BE5" w14:textId="77777777" w:rsidR="00CD468A" w:rsidRPr="00B725BC" w:rsidRDefault="00CD468A" w:rsidP="00CD468A">
            <w:pPr>
              <w:jc w:val="center"/>
              <w:rPr>
                <w:rFonts w:ascii="Arial Narrow" w:hAnsi="Arial Narrow"/>
                <w:b/>
                <w:i/>
              </w:rPr>
            </w:pPr>
          </w:p>
        </w:tc>
        <w:tc>
          <w:tcPr>
            <w:tcW w:w="1240" w:type="dxa"/>
            <w:shd w:val="clear" w:color="auto" w:fill="BDD6EE" w:themeFill="accent1" w:themeFillTint="66"/>
          </w:tcPr>
          <w:p w14:paraId="56F3C827" w14:textId="77777777" w:rsidR="00CD468A" w:rsidRPr="00B725BC" w:rsidRDefault="00CD468A" w:rsidP="00CD468A">
            <w:pPr>
              <w:rPr>
                <w:rFonts w:ascii="Arial Narrow" w:hAnsi="Arial Narrow"/>
                <w:b/>
              </w:rPr>
            </w:pPr>
            <w:r w:rsidRPr="00B725BC">
              <w:rPr>
                <w:rFonts w:ascii="Arial Narrow" w:hAnsi="Arial Narrow"/>
                <w:b/>
              </w:rPr>
              <w:t xml:space="preserve">Workshop </w:t>
            </w:r>
          </w:p>
          <w:p w14:paraId="615252AA" w14:textId="77777777" w:rsidR="00CD468A" w:rsidRPr="00B725BC" w:rsidRDefault="00CD468A" w:rsidP="00CD468A">
            <w:pPr>
              <w:jc w:val="center"/>
              <w:rPr>
                <w:rFonts w:ascii="Arial Narrow" w:hAnsi="Arial Narrow"/>
                <w:b/>
              </w:rPr>
            </w:pPr>
            <w:r w:rsidRPr="00B725BC">
              <w:rPr>
                <w:rFonts w:ascii="Arial Narrow" w:hAnsi="Arial Narrow"/>
                <w:b/>
              </w:rPr>
              <w:t>E</w:t>
            </w:r>
          </w:p>
          <w:p w14:paraId="2E3A1D13" w14:textId="77777777" w:rsidR="00CD468A" w:rsidRPr="00B725BC" w:rsidRDefault="00CD468A" w:rsidP="00CD468A">
            <w:pPr>
              <w:jc w:val="center"/>
              <w:rPr>
                <w:rFonts w:ascii="Arial Narrow" w:hAnsi="Arial Narrow"/>
                <w:b/>
                <w:i/>
              </w:rPr>
            </w:pPr>
          </w:p>
          <w:p w14:paraId="067A292A" w14:textId="77777777" w:rsidR="00CD468A" w:rsidRPr="00B725BC" w:rsidRDefault="00CD468A" w:rsidP="00CD468A">
            <w:pPr>
              <w:jc w:val="center"/>
              <w:rPr>
                <w:rFonts w:ascii="Arial Narrow" w:hAnsi="Arial Narrow"/>
                <w:b/>
                <w:i/>
              </w:rPr>
            </w:pPr>
          </w:p>
          <w:p w14:paraId="1789D9C5" w14:textId="77777777" w:rsidR="00CD468A" w:rsidRPr="00B725BC" w:rsidRDefault="00CD468A" w:rsidP="00CD468A">
            <w:pPr>
              <w:jc w:val="center"/>
              <w:rPr>
                <w:rFonts w:ascii="Arial Narrow" w:hAnsi="Arial Narrow"/>
                <w:b/>
                <w:lang w:val="en-US"/>
              </w:rPr>
            </w:pPr>
          </w:p>
          <w:p w14:paraId="1E74262C" w14:textId="77777777" w:rsidR="00CD468A" w:rsidRPr="00B725BC" w:rsidRDefault="00CD468A" w:rsidP="00CD468A">
            <w:pPr>
              <w:jc w:val="center"/>
              <w:rPr>
                <w:rFonts w:ascii="Arial Narrow" w:hAnsi="Arial Narrow"/>
                <w:b/>
                <w:sz w:val="20"/>
                <w:szCs w:val="20"/>
                <w:lang w:val="en-US"/>
              </w:rPr>
            </w:pPr>
          </w:p>
          <w:p w14:paraId="68E92406" w14:textId="77777777" w:rsidR="00CD468A" w:rsidRPr="00B725BC" w:rsidRDefault="00CD468A" w:rsidP="00CD468A">
            <w:pPr>
              <w:rPr>
                <w:rFonts w:ascii="Arial Narrow" w:hAnsi="Arial Narrow"/>
                <w:b/>
                <w:sz w:val="20"/>
                <w:szCs w:val="20"/>
                <w:lang w:val="en-US"/>
              </w:rPr>
            </w:pPr>
            <w:proofErr w:type="spellStart"/>
            <w:r w:rsidRPr="00B725BC">
              <w:rPr>
                <w:rFonts w:ascii="Arial Narrow" w:hAnsi="Arial Narrow"/>
                <w:b/>
                <w:sz w:val="20"/>
                <w:szCs w:val="20"/>
                <w:lang w:val="en-US"/>
              </w:rPr>
              <w:t>Fortsetzung</w:t>
            </w:r>
            <w:proofErr w:type="spellEnd"/>
            <w:r w:rsidRPr="00B725BC">
              <w:rPr>
                <w:rFonts w:ascii="Arial Narrow" w:hAnsi="Arial Narrow"/>
                <w:b/>
                <w:sz w:val="20"/>
                <w:szCs w:val="20"/>
                <w:lang w:val="en-US"/>
              </w:rPr>
              <w:t xml:space="preserve"> </w:t>
            </w:r>
          </w:p>
          <w:p w14:paraId="5317E34E" w14:textId="77777777" w:rsidR="00CD468A" w:rsidRPr="00B725BC" w:rsidRDefault="00CD468A" w:rsidP="00CD468A">
            <w:pPr>
              <w:jc w:val="center"/>
              <w:rPr>
                <w:rFonts w:ascii="Arial Narrow" w:hAnsi="Arial Narrow"/>
                <w:b/>
                <w:i/>
              </w:rPr>
            </w:pPr>
            <w:r w:rsidRPr="00B725BC">
              <w:rPr>
                <w:rFonts w:ascii="Arial Narrow" w:hAnsi="Arial Narrow"/>
                <w:b/>
                <w:sz w:val="20"/>
                <w:szCs w:val="20"/>
                <w:lang w:val="en-US"/>
              </w:rPr>
              <w:t>(</w:t>
            </w:r>
            <w:proofErr w:type="spellStart"/>
            <w:r w:rsidRPr="00B725BC">
              <w:rPr>
                <w:rFonts w:ascii="Arial Narrow" w:hAnsi="Arial Narrow"/>
                <w:b/>
                <w:sz w:val="20"/>
                <w:szCs w:val="20"/>
                <w:lang w:val="en-US"/>
              </w:rPr>
              <w:t>s.o</w:t>
            </w:r>
            <w:proofErr w:type="spellEnd"/>
            <w:r w:rsidRPr="00B725BC">
              <w:rPr>
                <w:rFonts w:ascii="Arial Narrow" w:hAnsi="Arial Narrow"/>
                <w:b/>
                <w:sz w:val="20"/>
                <w:szCs w:val="20"/>
                <w:lang w:val="en-US"/>
              </w:rPr>
              <w:t>.)</w:t>
            </w:r>
          </w:p>
        </w:tc>
        <w:tc>
          <w:tcPr>
            <w:tcW w:w="1276" w:type="dxa"/>
            <w:shd w:val="clear" w:color="auto" w:fill="D0CECE" w:themeFill="background2" w:themeFillShade="E6"/>
          </w:tcPr>
          <w:p w14:paraId="5677FB1B" w14:textId="77777777" w:rsidR="00CD468A" w:rsidRPr="00B725BC" w:rsidRDefault="00CD468A" w:rsidP="00CD468A">
            <w:pPr>
              <w:jc w:val="center"/>
              <w:rPr>
                <w:rFonts w:ascii="Arial Narrow" w:hAnsi="Arial Narrow"/>
                <w:b/>
              </w:rPr>
            </w:pPr>
            <w:r w:rsidRPr="00B725BC">
              <w:rPr>
                <w:rFonts w:ascii="Arial Narrow" w:hAnsi="Arial Narrow"/>
                <w:b/>
              </w:rPr>
              <w:t>Workshop</w:t>
            </w:r>
          </w:p>
          <w:p w14:paraId="53E9177E" w14:textId="77777777" w:rsidR="00CD468A" w:rsidRPr="00B725BC" w:rsidRDefault="00CD468A" w:rsidP="00CD468A">
            <w:pPr>
              <w:jc w:val="center"/>
              <w:rPr>
                <w:rFonts w:ascii="Arial Narrow" w:hAnsi="Arial Narrow"/>
                <w:b/>
                <w:color w:val="767171" w:themeColor="background2" w:themeShade="80"/>
              </w:rPr>
            </w:pPr>
            <w:r w:rsidRPr="00B725BC">
              <w:rPr>
                <w:rFonts w:ascii="Arial Narrow" w:hAnsi="Arial Narrow"/>
                <w:b/>
              </w:rPr>
              <w:t>F</w:t>
            </w:r>
          </w:p>
          <w:p w14:paraId="30373110" w14:textId="77777777" w:rsidR="00CD468A" w:rsidRPr="00B725BC" w:rsidRDefault="00CD468A" w:rsidP="00CD468A">
            <w:pPr>
              <w:jc w:val="center"/>
              <w:rPr>
                <w:rFonts w:ascii="Arial Narrow" w:hAnsi="Arial Narrow"/>
                <w:b/>
                <w:lang w:val="en-US"/>
              </w:rPr>
            </w:pPr>
          </w:p>
          <w:p w14:paraId="5062090E" w14:textId="77777777" w:rsidR="00CD468A" w:rsidRPr="00B725BC" w:rsidRDefault="00CD468A" w:rsidP="00CD468A">
            <w:pPr>
              <w:jc w:val="center"/>
              <w:rPr>
                <w:rFonts w:ascii="Arial Narrow" w:hAnsi="Arial Narrow"/>
                <w:b/>
                <w:lang w:val="en-US"/>
              </w:rPr>
            </w:pPr>
          </w:p>
          <w:p w14:paraId="5C023A8C" w14:textId="77777777" w:rsidR="00CD468A" w:rsidRPr="00B725BC" w:rsidRDefault="00CD468A" w:rsidP="00CD468A">
            <w:pPr>
              <w:jc w:val="center"/>
              <w:rPr>
                <w:rFonts w:ascii="Arial Narrow" w:hAnsi="Arial Narrow"/>
                <w:b/>
                <w:sz w:val="20"/>
                <w:szCs w:val="20"/>
                <w:lang w:val="en-US"/>
              </w:rPr>
            </w:pPr>
          </w:p>
          <w:p w14:paraId="5C8CEC3E" w14:textId="77777777" w:rsidR="00CD468A" w:rsidRPr="00B725BC" w:rsidRDefault="00CD468A" w:rsidP="00CD468A">
            <w:pPr>
              <w:jc w:val="center"/>
              <w:rPr>
                <w:rFonts w:ascii="Arial Narrow" w:hAnsi="Arial Narrow"/>
                <w:b/>
                <w:sz w:val="20"/>
                <w:szCs w:val="20"/>
                <w:lang w:val="en-US"/>
              </w:rPr>
            </w:pPr>
          </w:p>
          <w:p w14:paraId="254FE922" w14:textId="77777777" w:rsidR="00CD468A" w:rsidRPr="00B725BC" w:rsidRDefault="00CD468A" w:rsidP="00CD468A">
            <w:pPr>
              <w:rPr>
                <w:rFonts w:ascii="Arial Narrow" w:hAnsi="Arial Narrow"/>
                <w:b/>
                <w:sz w:val="20"/>
                <w:szCs w:val="20"/>
                <w:lang w:val="en-US"/>
              </w:rPr>
            </w:pPr>
            <w:proofErr w:type="spellStart"/>
            <w:r w:rsidRPr="00B725BC">
              <w:rPr>
                <w:rFonts w:ascii="Arial Narrow" w:hAnsi="Arial Narrow"/>
                <w:b/>
                <w:sz w:val="20"/>
                <w:szCs w:val="20"/>
                <w:lang w:val="en-US"/>
              </w:rPr>
              <w:t>Fortsetzung</w:t>
            </w:r>
            <w:proofErr w:type="spellEnd"/>
            <w:r w:rsidRPr="00B725BC">
              <w:rPr>
                <w:rFonts w:ascii="Arial Narrow" w:hAnsi="Arial Narrow"/>
                <w:b/>
                <w:sz w:val="20"/>
                <w:szCs w:val="20"/>
                <w:lang w:val="en-US"/>
              </w:rPr>
              <w:t xml:space="preserve"> </w:t>
            </w:r>
          </w:p>
          <w:p w14:paraId="05AF7254" w14:textId="77777777" w:rsidR="00CD468A" w:rsidRPr="00B725BC" w:rsidRDefault="00CD468A" w:rsidP="00CD468A">
            <w:pPr>
              <w:jc w:val="center"/>
              <w:rPr>
                <w:rFonts w:ascii="Arial Narrow" w:hAnsi="Arial Narrow"/>
                <w:b/>
              </w:rPr>
            </w:pPr>
            <w:r w:rsidRPr="00B725BC">
              <w:rPr>
                <w:rFonts w:ascii="Arial Narrow" w:hAnsi="Arial Narrow"/>
                <w:b/>
                <w:sz w:val="20"/>
                <w:szCs w:val="20"/>
                <w:lang w:val="en-US"/>
              </w:rPr>
              <w:t>(</w:t>
            </w:r>
            <w:proofErr w:type="spellStart"/>
            <w:r w:rsidRPr="00B725BC">
              <w:rPr>
                <w:rFonts w:ascii="Arial Narrow" w:hAnsi="Arial Narrow"/>
                <w:b/>
                <w:sz w:val="20"/>
                <w:szCs w:val="20"/>
                <w:lang w:val="en-US"/>
              </w:rPr>
              <w:t>s.o</w:t>
            </w:r>
            <w:proofErr w:type="spellEnd"/>
            <w:r w:rsidRPr="00B725BC">
              <w:rPr>
                <w:rFonts w:ascii="Arial Narrow" w:hAnsi="Arial Narrow"/>
                <w:b/>
                <w:sz w:val="20"/>
                <w:szCs w:val="20"/>
                <w:lang w:val="en-US"/>
              </w:rPr>
              <w:t>.)</w:t>
            </w:r>
          </w:p>
        </w:tc>
        <w:tc>
          <w:tcPr>
            <w:tcW w:w="1276" w:type="dxa"/>
            <w:shd w:val="clear" w:color="auto" w:fill="F4B083" w:themeFill="accent2" w:themeFillTint="99"/>
          </w:tcPr>
          <w:p w14:paraId="36C1C41A" w14:textId="77777777" w:rsidR="00CD468A" w:rsidRPr="00B725BC" w:rsidRDefault="00CD468A" w:rsidP="00CD468A">
            <w:pPr>
              <w:jc w:val="center"/>
              <w:rPr>
                <w:rFonts w:ascii="Arial Narrow" w:hAnsi="Arial Narrow"/>
                <w:b/>
              </w:rPr>
            </w:pPr>
            <w:r w:rsidRPr="00B725BC">
              <w:rPr>
                <w:rFonts w:ascii="Arial Narrow" w:hAnsi="Arial Narrow"/>
                <w:b/>
              </w:rPr>
              <w:t xml:space="preserve">Workshop </w:t>
            </w:r>
          </w:p>
          <w:p w14:paraId="428CED24" w14:textId="77777777" w:rsidR="00CD468A" w:rsidRPr="00B725BC" w:rsidRDefault="00CD468A" w:rsidP="00CD468A">
            <w:pPr>
              <w:jc w:val="center"/>
              <w:rPr>
                <w:rFonts w:ascii="Arial Narrow" w:hAnsi="Arial Narrow"/>
                <w:b/>
              </w:rPr>
            </w:pPr>
            <w:r w:rsidRPr="00B725BC">
              <w:rPr>
                <w:rFonts w:ascii="Arial Narrow" w:hAnsi="Arial Narrow"/>
                <w:b/>
              </w:rPr>
              <w:t>G</w:t>
            </w:r>
          </w:p>
          <w:p w14:paraId="337253CC" w14:textId="77777777" w:rsidR="00CD468A" w:rsidRPr="00B725BC" w:rsidRDefault="00CD468A" w:rsidP="00CD468A">
            <w:pPr>
              <w:jc w:val="center"/>
              <w:rPr>
                <w:rFonts w:ascii="Arial Narrow" w:hAnsi="Arial Narrow"/>
                <w:b/>
              </w:rPr>
            </w:pPr>
          </w:p>
          <w:p w14:paraId="44058B28" w14:textId="77777777" w:rsidR="00CD468A" w:rsidRPr="00B725BC" w:rsidRDefault="00CD468A" w:rsidP="00CD468A">
            <w:pPr>
              <w:jc w:val="center"/>
              <w:rPr>
                <w:rFonts w:ascii="Arial Narrow" w:hAnsi="Arial Narrow"/>
                <w:b/>
              </w:rPr>
            </w:pPr>
          </w:p>
          <w:p w14:paraId="23B85367" w14:textId="77777777" w:rsidR="00CD468A" w:rsidRPr="00B725BC" w:rsidRDefault="00CD468A" w:rsidP="00CD468A">
            <w:pPr>
              <w:jc w:val="center"/>
              <w:rPr>
                <w:rFonts w:ascii="Arial Narrow" w:hAnsi="Arial Narrow"/>
                <w:b/>
              </w:rPr>
            </w:pPr>
          </w:p>
          <w:p w14:paraId="71645009" w14:textId="77777777" w:rsidR="00CD468A" w:rsidRPr="00B725BC" w:rsidRDefault="00CD468A" w:rsidP="00CD468A">
            <w:pPr>
              <w:jc w:val="center"/>
              <w:rPr>
                <w:rFonts w:ascii="Arial Narrow" w:hAnsi="Arial Narrow"/>
                <w:b/>
                <w:sz w:val="20"/>
                <w:szCs w:val="20"/>
                <w:lang w:val="en-US"/>
              </w:rPr>
            </w:pPr>
          </w:p>
          <w:p w14:paraId="305F5D43" w14:textId="77777777" w:rsidR="00CD468A" w:rsidRPr="00B725BC" w:rsidRDefault="00CD468A" w:rsidP="00CD468A">
            <w:pPr>
              <w:rPr>
                <w:rFonts w:ascii="Arial Narrow" w:hAnsi="Arial Narrow"/>
                <w:b/>
                <w:sz w:val="20"/>
                <w:szCs w:val="20"/>
                <w:lang w:val="en-US"/>
              </w:rPr>
            </w:pPr>
            <w:proofErr w:type="spellStart"/>
            <w:r w:rsidRPr="00B725BC">
              <w:rPr>
                <w:rFonts w:ascii="Arial Narrow" w:hAnsi="Arial Narrow"/>
                <w:b/>
                <w:sz w:val="20"/>
                <w:szCs w:val="20"/>
                <w:lang w:val="en-US"/>
              </w:rPr>
              <w:t>Fortsetzung</w:t>
            </w:r>
            <w:proofErr w:type="spellEnd"/>
            <w:r w:rsidRPr="00B725BC">
              <w:rPr>
                <w:rFonts w:ascii="Arial Narrow" w:hAnsi="Arial Narrow"/>
                <w:b/>
                <w:sz w:val="20"/>
                <w:szCs w:val="20"/>
                <w:lang w:val="en-US"/>
              </w:rPr>
              <w:t xml:space="preserve"> </w:t>
            </w:r>
          </w:p>
          <w:p w14:paraId="55898DB5" w14:textId="77777777" w:rsidR="00CD468A" w:rsidRPr="00B725BC" w:rsidRDefault="00CD468A" w:rsidP="00CD468A">
            <w:pPr>
              <w:jc w:val="center"/>
              <w:rPr>
                <w:rFonts w:ascii="Arial Narrow" w:hAnsi="Arial Narrow"/>
                <w:b/>
                <w:lang w:val="en-US"/>
              </w:rPr>
            </w:pPr>
            <w:r w:rsidRPr="00B725BC">
              <w:rPr>
                <w:rFonts w:ascii="Arial Narrow" w:hAnsi="Arial Narrow"/>
                <w:b/>
                <w:sz w:val="20"/>
                <w:szCs w:val="20"/>
                <w:lang w:val="en-US"/>
              </w:rPr>
              <w:t>(</w:t>
            </w:r>
            <w:proofErr w:type="spellStart"/>
            <w:r w:rsidRPr="00B725BC">
              <w:rPr>
                <w:rFonts w:ascii="Arial Narrow" w:hAnsi="Arial Narrow"/>
                <w:b/>
                <w:sz w:val="20"/>
                <w:szCs w:val="20"/>
                <w:lang w:val="en-US"/>
              </w:rPr>
              <w:t>s.o</w:t>
            </w:r>
            <w:proofErr w:type="spellEnd"/>
            <w:r w:rsidRPr="00B725BC">
              <w:rPr>
                <w:rFonts w:ascii="Arial Narrow" w:hAnsi="Arial Narrow"/>
                <w:b/>
                <w:sz w:val="20"/>
                <w:szCs w:val="20"/>
                <w:lang w:val="en-US"/>
              </w:rPr>
              <w:t>.)</w:t>
            </w:r>
          </w:p>
        </w:tc>
        <w:tc>
          <w:tcPr>
            <w:tcW w:w="1276" w:type="dxa"/>
            <w:shd w:val="clear" w:color="auto" w:fill="897AB0"/>
          </w:tcPr>
          <w:p w14:paraId="190E45B4" w14:textId="77777777" w:rsidR="00CD468A" w:rsidRPr="00B725BC" w:rsidRDefault="00CD468A" w:rsidP="00CD468A">
            <w:pPr>
              <w:jc w:val="center"/>
              <w:rPr>
                <w:rFonts w:ascii="Arial Narrow" w:hAnsi="Arial Narrow"/>
                <w:b/>
                <w:lang w:val="en-US"/>
              </w:rPr>
            </w:pPr>
            <w:r w:rsidRPr="00B725BC">
              <w:rPr>
                <w:rFonts w:ascii="Arial Narrow" w:hAnsi="Arial Narrow"/>
                <w:b/>
                <w:lang w:val="en-US"/>
              </w:rPr>
              <w:t>Workshop H</w:t>
            </w:r>
          </w:p>
          <w:p w14:paraId="5394C1E9" w14:textId="77777777" w:rsidR="00CD468A" w:rsidRPr="00B725BC" w:rsidRDefault="00CD468A" w:rsidP="00CD468A">
            <w:pPr>
              <w:jc w:val="center"/>
              <w:rPr>
                <w:rFonts w:ascii="Arial Narrow" w:hAnsi="Arial Narrow"/>
                <w:b/>
                <w:lang w:val="en-US"/>
              </w:rPr>
            </w:pPr>
          </w:p>
          <w:p w14:paraId="0CDFF857" w14:textId="77777777" w:rsidR="00CD468A" w:rsidRPr="00B725BC" w:rsidRDefault="00CD468A" w:rsidP="00CD468A">
            <w:pPr>
              <w:jc w:val="center"/>
              <w:rPr>
                <w:rFonts w:ascii="Arial Narrow" w:hAnsi="Arial Narrow"/>
                <w:b/>
                <w:sz w:val="20"/>
                <w:szCs w:val="20"/>
                <w:lang w:val="en-US"/>
              </w:rPr>
            </w:pPr>
            <w:proofErr w:type="spellStart"/>
            <w:r w:rsidRPr="00B725BC">
              <w:rPr>
                <w:rFonts w:ascii="Arial Narrow" w:hAnsi="Arial Narrow"/>
                <w:b/>
                <w:sz w:val="20"/>
                <w:szCs w:val="20"/>
                <w:lang w:val="en-US"/>
              </w:rPr>
              <w:t>Terhag</w:t>
            </w:r>
            <w:proofErr w:type="spellEnd"/>
          </w:p>
          <w:p w14:paraId="0746DC47" w14:textId="77777777" w:rsidR="00CD468A" w:rsidRPr="00B725BC" w:rsidRDefault="00CD468A" w:rsidP="00CD468A">
            <w:pPr>
              <w:jc w:val="center"/>
              <w:rPr>
                <w:rFonts w:ascii="Arial Narrow" w:hAnsi="Arial Narrow"/>
                <w:b/>
                <w:sz w:val="20"/>
                <w:szCs w:val="20"/>
                <w:lang w:val="en-US"/>
              </w:rPr>
            </w:pPr>
          </w:p>
          <w:p w14:paraId="447D4BE3" w14:textId="77777777" w:rsidR="00CD468A" w:rsidRPr="00B725BC" w:rsidRDefault="00CD468A" w:rsidP="00CD468A">
            <w:pPr>
              <w:jc w:val="center"/>
              <w:rPr>
                <w:rFonts w:ascii="Arial Narrow" w:hAnsi="Arial Narrow"/>
                <w:b/>
                <w:sz w:val="20"/>
                <w:szCs w:val="20"/>
                <w:lang w:val="en-US"/>
              </w:rPr>
            </w:pPr>
          </w:p>
          <w:p w14:paraId="15D510DE" w14:textId="77777777" w:rsidR="00CD468A" w:rsidRPr="00B725BC" w:rsidRDefault="00CD468A" w:rsidP="00CD468A">
            <w:pPr>
              <w:rPr>
                <w:rFonts w:ascii="Arial Narrow" w:hAnsi="Arial Narrow"/>
                <w:b/>
                <w:i/>
                <w:sz w:val="20"/>
                <w:szCs w:val="20"/>
                <w:lang w:val="en-US"/>
              </w:rPr>
            </w:pPr>
            <w:proofErr w:type="spellStart"/>
            <w:r w:rsidRPr="00B725BC">
              <w:rPr>
                <w:rFonts w:ascii="Arial Narrow" w:hAnsi="Arial Narrow"/>
                <w:b/>
                <w:i/>
                <w:sz w:val="20"/>
                <w:szCs w:val="20"/>
                <w:lang w:val="en-US"/>
              </w:rPr>
              <w:t>Chorsingen</w:t>
            </w:r>
            <w:proofErr w:type="spellEnd"/>
            <w:r w:rsidRPr="00B725BC">
              <w:rPr>
                <w:rFonts w:ascii="Arial Narrow" w:hAnsi="Arial Narrow"/>
                <w:b/>
                <w:i/>
                <w:sz w:val="20"/>
                <w:szCs w:val="20"/>
                <w:lang w:val="en-US"/>
              </w:rPr>
              <w:t xml:space="preserve"> </w:t>
            </w:r>
            <w:proofErr w:type="spellStart"/>
            <w:r w:rsidRPr="00B725BC">
              <w:rPr>
                <w:rFonts w:ascii="Arial Narrow" w:hAnsi="Arial Narrow"/>
                <w:b/>
                <w:i/>
                <w:sz w:val="20"/>
                <w:szCs w:val="20"/>
                <w:lang w:val="en-US"/>
              </w:rPr>
              <w:t>ohne</w:t>
            </w:r>
            <w:proofErr w:type="spellEnd"/>
            <w:r w:rsidRPr="00B725BC">
              <w:rPr>
                <w:rFonts w:ascii="Arial Narrow" w:hAnsi="Arial Narrow"/>
                <w:b/>
                <w:i/>
                <w:sz w:val="20"/>
                <w:szCs w:val="20"/>
                <w:lang w:val="en-US"/>
              </w:rPr>
              <w:t xml:space="preserve"> </w:t>
            </w:r>
            <w:proofErr w:type="spellStart"/>
            <w:r w:rsidRPr="00B725BC">
              <w:rPr>
                <w:rFonts w:ascii="Arial Narrow" w:hAnsi="Arial Narrow"/>
                <w:b/>
                <w:i/>
                <w:sz w:val="20"/>
                <w:szCs w:val="20"/>
                <w:lang w:val="en-US"/>
              </w:rPr>
              <w:t>Noten</w:t>
            </w:r>
            <w:proofErr w:type="spellEnd"/>
          </w:p>
          <w:p w14:paraId="29F4E07A" w14:textId="77777777" w:rsidR="00CD468A" w:rsidRPr="00B725BC" w:rsidRDefault="00CD468A" w:rsidP="00CD468A">
            <w:pPr>
              <w:rPr>
                <w:rFonts w:ascii="Arial Narrow" w:hAnsi="Arial Narrow"/>
                <w:b/>
                <w:i/>
                <w:sz w:val="20"/>
                <w:szCs w:val="20"/>
                <w:lang w:val="en-US"/>
              </w:rPr>
            </w:pPr>
          </w:p>
          <w:p w14:paraId="32547B44" w14:textId="13C88F29" w:rsidR="00CD468A" w:rsidRPr="00B725BC" w:rsidRDefault="00CD468A" w:rsidP="00CD468A">
            <w:pPr>
              <w:jc w:val="center"/>
              <w:rPr>
                <w:rFonts w:ascii="Arial Narrow" w:hAnsi="Arial Narrow"/>
                <w:b/>
                <w:i/>
                <w:sz w:val="20"/>
                <w:szCs w:val="20"/>
                <w:lang w:val="en-US"/>
              </w:rPr>
            </w:pPr>
          </w:p>
        </w:tc>
      </w:tr>
      <w:tr w:rsidR="00CD468A" w:rsidRPr="00B42A8A" w14:paraId="4F92EF76" w14:textId="77777777" w:rsidTr="00CD468A">
        <w:trPr>
          <w:trHeight w:val="312"/>
        </w:trPr>
        <w:tc>
          <w:tcPr>
            <w:tcW w:w="536" w:type="dxa"/>
          </w:tcPr>
          <w:p w14:paraId="068FF621" w14:textId="77777777" w:rsidR="00CD468A" w:rsidRPr="00985C59" w:rsidRDefault="00CD468A" w:rsidP="00CD468A">
            <w:pPr>
              <w:jc w:val="center"/>
              <w:rPr>
                <w:rFonts w:ascii="Garamond" w:hAnsi="Garamond"/>
                <w:b/>
                <w:sz w:val="20"/>
                <w:szCs w:val="20"/>
              </w:rPr>
            </w:pPr>
            <w:r w:rsidRPr="00985C59">
              <w:rPr>
                <w:rFonts w:ascii="Garamond" w:hAnsi="Garamond"/>
                <w:b/>
                <w:sz w:val="20"/>
                <w:szCs w:val="20"/>
              </w:rPr>
              <w:t>13-14h</w:t>
            </w:r>
          </w:p>
        </w:tc>
        <w:tc>
          <w:tcPr>
            <w:tcW w:w="3827" w:type="dxa"/>
            <w:gridSpan w:val="3"/>
          </w:tcPr>
          <w:p w14:paraId="5BE1FBD2" w14:textId="77777777" w:rsidR="00CD468A" w:rsidRPr="00B725BC" w:rsidRDefault="00CD468A" w:rsidP="00CD468A">
            <w:pPr>
              <w:spacing w:line="360" w:lineRule="auto"/>
              <w:jc w:val="center"/>
              <w:rPr>
                <w:rFonts w:ascii="Arial Narrow" w:hAnsi="Arial Narrow"/>
                <w:b/>
              </w:rPr>
            </w:pPr>
            <w:r w:rsidRPr="00B725BC">
              <w:rPr>
                <w:rFonts w:ascii="Arial Narrow" w:hAnsi="Arial Narrow"/>
                <w:b/>
              </w:rPr>
              <w:t>Begrüßung, H7.321</w:t>
            </w:r>
          </w:p>
        </w:tc>
        <w:tc>
          <w:tcPr>
            <w:tcW w:w="11482" w:type="dxa"/>
            <w:gridSpan w:val="9"/>
          </w:tcPr>
          <w:p w14:paraId="07868B19" w14:textId="77777777" w:rsidR="00CD468A" w:rsidRPr="00B725BC" w:rsidRDefault="00CD468A" w:rsidP="00CD468A">
            <w:pPr>
              <w:jc w:val="center"/>
              <w:rPr>
                <w:rFonts w:ascii="Arial Narrow" w:hAnsi="Arial Narrow"/>
                <w:b/>
              </w:rPr>
            </w:pPr>
            <w:r w:rsidRPr="00B725BC">
              <w:rPr>
                <w:rFonts w:ascii="Arial Narrow" w:hAnsi="Arial Narrow"/>
                <w:b/>
              </w:rPr>
              <w:t>Mittagspause</w:t>
            </w:r>
          </w:p>
        </w:tc>
      </w:tr>
      <w:tr w:rsidR="00CD468A" w:rsidRPr="00B42A8A" w14:paraId="2C1D07A5" w14:textId="77777777" w:rsidTr="00CD468A">
        <w:trPr>
          <w:trHeight w:val="2479"/>
        </w:trPr>
        <w:tc>
          <w:tcPr>
            <w:tcW w:w="536" w:type="dxa"/>
          </w:tcPr>
          <w:p w14:paraId="52F9503E" w14:textId="77777777" w:rsidR="00CD468A" w:rsidRPr="00985C59" w:rsidRDefault="00CD468A" w:rsidP="00CD468A">
            <w:pPr>
              <w:jc w:val="center"/>
              <w:rPr>
                <w:rFonts w:ascii="Garamond" w:hAnsi="Garamond"/>
                <w:b/>
                <w:sz w:val="20"/>
                <w:szCs w:val="20"/>
              </w:rPr>
            </w:pPr>
            <w:r w:rsidRPr="00985C59">
              <w:rPr>
                <w:rFonts w:ascii="Garamond" w:hAnsi="Garamond"/>
                <w:b/>
                <w:sz w:val="20"/>
                <w:szCs w:val="20"/>
              </w:rPr>
              <w:t>14-17h</w:t>
            </w:r>
          </w:p>
        </w:tc>
        <w:tc>
          <w:tcPr>
            <w:tcW w:w="1275" w:type="dxa"/>
            <w:shd w:val="clear" w:color="auto" w:fill="FFF0C9"/>
          </w:tcPr>
          <w:p w14:paraId="41883436" w14:textId="77777777" w:rsidR="00CD468A" w:rsidRPr="00C0540C" w:rsidRDefault="00CD468A" w:rsidP="00CD468A">
            <w:pPr>
              <w:jc w:val="center"/>
              <w:rPr>
                <w:rFonts w:ascii="Arial Narrow" w:hAnsi="Arial Narrow"/>
                <w:b/>
                <w:lang w:val="en-US"/>
              </w:rPr>
            </w:pPr>
            <w:r w:rsidRPr="00C0540C">
              <w:rPr>
                <w:rFonts w:ascii="Arial Narrow" w:hAnsi="Arial Narrow"/>
                <w:b/>
                <w:lang w:val="en-US"/>
              </w:rPr>
              <w:t xml:space="preserve">Workshop </w:t>
            </w:r>
          </w:p>
          <w:p w14:paraId="2147E5B8" w14:textId="77777777" w:rsidR="00CD468A" w:rsidRPr="00C0540C" w:rsidRDefault="00CD468A" w:rsidP="00CD468A">
            <w:pPr>
              <w:jc w:val="center"/>
              <w:rPr>
                <w:rFonts w:ascii="Arial Narrow" w:hAnsi="Arial Narrow"/>
                <w:b/>
                <w:lang w:val="en-US"/>
              </w:rPr>
            </w:pPr>
            <w:r w:rsidRPr="00C0540C">
              <w:rPr>
                <w:rFonts w:ascii="Arial Narrow" w:hAnsi="Arial Narrow"/>
                <w:b/>
                <w:lang w:val="en-US"/>
              </w:rPr>
              <w:t>A</w:t>
            </w:r>
          </w:p>
          <w:p w14:paraId="5E447F1C" w14:textId="77777777" w:rsidR="00CD468A" w:rsidRPr="00C0540C" w:rsidRDefault="00CD468A" w:rsidP="00CD468A">
            <w:pPr>
              <w:jc w:val="center"/>
              <w:rPr>
                <w:rFonts w:ascii="Arial Narrow" w:hAnsi="Arial Narrow"/>
                <w:b/>
                <w:lang w:val="en-US"/>
              </w:rPr>
            </w:pPr>
          </w:p>
          <w:p w14:paraId="04CD4904" w14:textId="77777777" w:rsidR="00CD468A" w:rsidRPr="00C0540C" w:rsidRDefault="00CD468A" w:rsidP="00CD468A">
            <w:pPr>
              <w:jc w:val="center"/>
              <w:rPr>
                <w:rFonts w:ascii="Arial Narrow" w:hAnsi="Arial Narrow"/>
                <w:b/>
                <w:sz w:val="20"/>
                <w:szCs w:val="20"/>
                <w:lang w:val="en-US"/>
              </w:rPr>
            </w:pPr>
            <w:proofErr w:type="spellStart"/>
            <w:r w:rsidRPr="00C0540C">
              <w:rPr>
                <w:rFonts w:ascii="Arial Narrow" w:hAnsi="Arial Narrow"/>
                <w:b/>
                <w:sz w:val="20"/>
                <w:szCs w:val="20"/>
                <w:lang w:val="en-US"/>
              </w:rPr>
              <w:t>Strothmann</w:t>
            </w:r>
            <w:proofErr w:type="spellEnd"/>
          </w:p>
          <w:p w14:paraId="5276CAE3" w14:textId="77777777" w:rsidR="00CD468A" w:rsidRPr="00C0540C" w:rsidRDefault="00CD468A" w:rsidP="00CD468A">
            <w:pPr>
              <w:jc w:val="center"/>
              <w:rPr>
                <w:rFonts w:ascii="Arial Narrow" w:hAnsi="Arial Narrow"/>
                <w:b/>
                <w:sz w:val="20"/>
                <w:szCs w:val="20"/>
                <w:lang w:val="en-US"/>
              </w:rPr>
            </w:pPr>
          </w:p>
          <w:p w14:paraId="3252354A" w14:textId="77777777" w:rsidR="00CD468A" w:rsidRPr="00C0540C" w:rsidRDefault="00CD468A" w:rsidP="00CD468A">
            <w:pPr>
              <w:jc w:val="center"/>
              <w:rPr>
                <w:rFonts w:ascii="Arial Narrow" w:hAnsi="Arial Narrow"/>
                <w:b/>
                <w:sz w:val="20"/>
                <w:szCs w:val="20"/>
                <w:lang w:val="en-US"/>
              </w:rPr>
            </w:pPr>
          </w:p>
          <w:p w14:paraId="16D33506" w14:textId="77777777" w:rsidR="00CD468A" w:rsidRPr="00C0540C" w:rsidRDefault="00CD468A" w:rsidP="00CD468A">
            <w:pPr>
              <w:jc w:val="center"/>
              <w:rPr>
                <w:rFonts w:ascii="Arial Narrow" w:hAnsi="Arial Narrow"/>
                <w:b/>
                <w:sz w:val="20"/>
                <w:szCs w:val="20"/>
                <w:lang w:val="en-US"/>
              </w:rPr>
            </w:pPr>
            <w:r>
              <w:rPr>
                <w:rFonts w:ascii="Arial Narrow" w:hAnsi="Arial Narrow"/>
                <w:b/>
                <w:sz w:val="20"/>
                <w:szCs w:val="20"/>
                <w:lang w:val="en-US"/>
              </w:rPr>
              <w:t xml:space="preserve">(Pop-) </w:t>
            </w:r>
            <w:proofErr w:type="spellStart"/>
            <w:r>
              <w:rPr>
                <w:rFonts w:ascii="Arial Narrow" w:hAnsi="Arial Narrow"/>
                <w:b/>
                <w:sz w:val="20"/>
                <w:szCs w:val="20"/>
                <w:lang w:val="en-US"/>
              </w:rPr>
              <w:t>Tanz</w:t>
            </w:r>
            <w:proofErr w:type="spellEnd"/>
            <w:r>
              <w:rPr>
                <w:rFonts w:ascii="Arial Narrow" w:hAnsi="Arial Narrow"/>
                <w:b/>
                <w:sz w:val="20"/>
                <w:szCs w:val="20"/>
                <w:lang w:val="en-US"/>
              </w:rPr>
              <w:t xml:space="preserve"> in der </w:t>
            </w:r>
            <w:proofErr w:type="spellStart"/>
            <w:r>
              <w:rPr>
                <w:rFonts w:ascii="Arial Narrow" w:hAnsi="Arial Narrow"/>
                <w:b/>
                <w:sz w:val="20"/>
                <w:szCs w:val="20"/>
                <w:lang w:val="en-US"/>
              </w:rPr>
              <w:t>Schule</w:t>
            </w:r>
            <w:proofErr w:type="spellEnd"/>
          </w:p>
          <w:p w14:paraId="3FA5D230" w14:textId="77777777" w:rsidR="00CD468A" w:rsidRPr="00C0540C" w:rsidRDefault="00CD468A" w:rsidP="00CD468A">
            <w:pPr>
              <w:jc w:val="center"/>
              <w:rPr>
                <w:rFonts w:ascii="Arial Narrow" w:hAnsi="Arial Narrow"/>
                <w:b/>
                <w:lang w:val="en-US"/>
              </w:rPr>
            </w:pPr>
          </w:p>
          <w:p w14:paraId="577D5F51" w14:textId="77777777" w:rsidR="00CD468A" w:rsidRPr="00C0540C" w:rsidRDefault="00CD468A" w:rsidP="00CD468A">
            <w:pPr>
              <w:jc w:val="center"/>
              <w:rPr>
                <w:rFonts w:ascii="Arial Narrow" w:hAnsi="Arial Narrow"/>
                <w:b/>
                <w:lang w:val="en-US"/>
              </w:rPr>
            </w:pPr>
          </w:p>
          <w:p w14:paraId="7FBE8522" w14:textId="77777777" w:rsidR="00CD468A" w:rsidRPr="00C0540C" w:rsidRDefault="00CD468A" w:rsidP="00CD468A">
            <w:pPr>
              <w:jc w:val="center"/>
              <w:rPr>
                <w:rFonts w:ascii="Arial Narrow" w:hAnsi="Arial Narrow"/>
                <w:b/>
                <w:lang w:val="en-US"/>
              </w:rPr>
            </w:pPr>
          </w:p>
          <w:p w14:paraId="4B0659F8" w14:textId="77777777" w:rsidR="00CD468A" w:rsidRPr="00C0540C" w:rsidRDefault="00CD468A" w:rsidP="00CD468A">
            <w:pPr>
              <w:jc w:val="center"/>
              <w:rPr>
                <w:rFonts w:ascii="Arial Narrow" w:hAnsi="Arial Narrow"/>
                <w:b/>
                <w:i/>
              </w:rPr>
            </w:pPr>
          </w:p>
          <w:p w14:paraId="4DB6593B" w14:textId="77777777" w:rsidR="00CD468A" w:rsidRPr="00C0540C" w:rsidRDefault="00CD468A" w:rsidP="00CD468A">
            <w:pPr>
              <w:jc w:val="center"/>
              <w:rPr>
                <w:rFonts w:ascii="Arial Narrow" w:hAnsi="Arial Narrow"/>
                <w:b/>
              </w:rPr>
            </w:pPr>
          </w:p>
        </w:tc>
        <w:tc>
          <w:tcPr>
            <w:tcW w:w="1276" w:type="dxa"/>
            <w:shd w:val="clear" w:color="auto" w:fill="A8D08D" w:themeFill="accent6" w:themeFillTint="99"/>
          </w:tcPr>
          <w:p w14:paraId="678A19FA" w14:textId="77777777" w:rsidR="00CD468A" w:rsidRPr="00B725BC" w:rsidRDefault="00CD468A" w:rsidP="00CD468A">
            <w:pPr>
              <w:jc w:val="center"/>
              <w:rPr>
                <w:rFonts w:ascii="Arial Narrow" w:hAnsi="Arial Narrow"/>
                <w:b/>
              </w:rPr>
            </w:pPr>
            <w:r w:rsidRPr="00B725BC">
              <w:rPr>
                <w:rFonts w:ascii="Arial Narrow" w:hAnsi="Arial Narrow"/>
                <w:b/>
              </w:rPr>
              <w:t>Workshop B</w:t>
            </w:r>
          </w:p>
          <w:p w14:paraId="38137B17" w14:textId="77777777" w:rsidR="00CD468A" w:rsidRPr="00B725BC" w:rsidRDefault="00CD468A" w:rsidP="00CD468A">
            <w:pPr>
              <w:jc w:val="center"/>
              <w:rPr>
                <w:rFonts w:ascii="Arial Narrow" w:hAnsi="Arial Narrow"/>
                <w:b/>
              </w:rPr>
            </w:pPr>
          </w:p>
          <w:p w14:paraId="5E65F114" w14:textId="77777777" w:rsidR="00CD468A" w:rsidRPr="00B725BC" w:rsidRDefault="00CD468A" w:rsidP="00CD468A">
            <w:pPr>
              <w:jc w:val="center"/>
              <w:rPr>
                <w:rFonts w:ascii="Arial Narrow" w:hAnsi="Arial Narrow"/>
                <w:b/>
                <w:sz w:val="20"/>
                <w:szCs w:val="20"/>
              </w:rPr>
            </w:pPr>
            <w:r w:rsidRPr="00B725BC">
              <w:rPr>
                <w:rFonts w:ascii="Arial Narrow" w:hAnsi="Arial Narrow"/>
                <w:b/>
                <w:sz w:val="20"/>
                <w:szCs w:val="20"/>
              </w:rPr>
              <w:t>Lutz</w:t>
            </w:r>
          </w:p>
          <w:p w14:paraId="07DE704C" w14:textId="77777777" w:rsidR="00CD468A" w:rsidRPr="00B725BC" w:rsidRDefault="00CD468A" w:rsidP="00CD468A">
            <w:pPr>
              <w:jc w:val="center"/>
              <w:rPr>
                <w:rFonts w:ascii="Arial Narrow" w:hAnsi="Arial Narrow"/>
                <w:b/>
                <w:sz w:val="20"/>
                <w:szCs w:val="20"/>
              </w:rPr>
            </w:pPr>
          </w:p>
          <w:p w14:paraId="7B86D9E4" w14:textId="77777777" w:rsidR="00CD468A" w:rsidRPr="00B725BC" w:rsidRDefault="00CD468A" w:rsidP="00CD468A">
            <w:pPr>
              <w:jc w:val="center"/>
              <w:rPr>
                <w:rFonts w:ascii="Arial Narrow" w:hAnsi="Arial Narrow"/>
                <w:b/>
                <w:sz w:val="20"/>
                <w:szCs w:val="20"/>
              </w:rPr>
            </w:pPr>
          </w:p>
          <w:p w14:paraId="7F61E833" w14:textId="77777777" w:rsidR="00CD468A" w:rsidRPr="00B725BC" w:rsidRDefault="00CD468A" w:rsidP="00CD468A">
            <w:pPr>
              <w:jc w:val="center"/>
              <w:rPr>
                <w:rFonts w:ascii="Arial Narrow" w:hAnsi="Arial Narrow"/>
                <w:b/>
                <w:sz w:val="20"/>
                <w:szCs w:val="20"/>
              </w:rPr>
            </w:pPr>
            <w:r w:rsidRPr="00B725BC">
              <w:rPr>
                <w:rFonts w:ascii="Arial Narrow" w:hAnsi="Arial Narrow"/>
                <w:b/>
                <w:sz w:val="20"/>
                <w:szCs w:val="20"/>
              </w:rPr>
              <w:t xml:space="preserve">Popmusik in der </w:t>
            </w:r>
            <w:r w:rsidRPr="00B725BC">
              <w:rPr>
                <w:rFonts w:ascii="Arial Narrow" w:hAnsi="Arial Narrow"/>
                <w:b/>
                <w:sz w:val="18"/>
                <w:szCs w:val="18"/>
              </w:rPr>
              <w:t>Grundschule</w:t>
            </w:r>
          </w:p>
          <w:p w14:paraId="6A15EDC7" w14:textId="77777777" w:rsidR="00CD468A" w:rsidRPr="00B725BC" w:rsidRDefault="00CD468A" w:rsidP="00CD468A">
            <w:pPr>
              <w:jc w:val="center"/>
              <w:rPr>
                <w:rFonts w:ascii="Arial Narrow" w:hAnsi="Arial Narrow"/>
                <w:b/>
              </w:rPr>
            </w:pPr>
          </w:p>
          <w:p w14:paraId="664FD1DE" w14:textId="77777777" w:rsidR="00CD468A" w:rsidRPr="00B725BC" w:rsidRDefault="00CD468A" w:rsidP="00CD468A">
            <w:pPr>
              <w:jc w:val="center"/>
              <w:rPr>
                <w:rFonts w:ascii="Arial Narrow" w:hAnsi="Arial Narrow"/>
                <w:b/>
              </w:rPr>
            </w:pPr>
          </w:p>
        </w:tc>
        <w:tc>
          <w:tcPr>
            <w:tcW w:w="1276" w:type="dxa"/>
            <w:shd w:val="clear" w:color="auto" w:fill="C9C9C9" w:themeFill="accent3" w:themeFillTint="99"/>
          </w:tcPr>
          <w:p w14:paraId="1F33250A" w14:textId="77777777" w:rsidR="00CD468A" w:rsidRPr="00B725BC" w:rsidRDefault="00CD468A" w:rsidP="00CD468A">
            <w:pPr>
              <w:jc w:val="center"/>
              <w:rPr>
                <w:rFonts w:ascii="Arial Narrow" w:hAnsi="Arial Narrow"/>
                <w:b/>
              </w:rPr>
            </w:pPr>
            <w:r w:rsidRPr="00B725BC">
              <w:rPr>
                <w:rFonts w:ascii="Arial Narrow" w:hAnsi="Arial Narrow"/>
                <w:b/>
              </w:rPr>
              <w:t xml:space="preserve">Workshop </w:t>
            </w:r>
          </w:p>
          <w:p w14:paraId="0820BFFC" w14:textId="77777777" w:rsidR="00CD468A" w:rsidRPr="00B725BC" w:rsidRDefault="00CD468A" w:rsidP="00CD468A">
            <w:pPr>
              <w:jc w:val="center"/>
              <w:rPr>
                <w:rFonts w:ascii="Arial Narrow" w:hAnsi="Arial Narrow"/>
                <w:b/>
              </w:rPr>
            </w:pPr>
            <w:r w:rsidRPr="00B725BC">
              <w:rPr>
                <w:rFonts w:ascii="Arial Narrow" w:hAnsi="Arial Narrow"/>
                <w:b/>
              </w:rPr>
              <w:t>C</w:t>
            </w:r>
          </w:p>
          <w:p w14:paraId="6B71E7BB" w14:textId="77777777" w:rsidR="00CD468A" w:rsidRPr="00B725BC" w:rsidRDefault="00CD468A" w:rsidP="00CD468A">
            <w:pPr>
              <w:jc w:val="center"/>
              <w:rPr>
                <w:rFonts w:ascii="Arial Narrow" w:hAnsi="Arial Narrow"/>
                <w:b/>
              </w:rPr>
            </w:pPr>
          </w:p>
          <w:p w14:paraId="0BD3F230" w14:textId="77777777" w:rsidR="00CD468A" w:rsidRPr="00B725BC" w:rsidRDefault="00CD468A" w:rsidP="00CD468A">
            <w:pPr>
              <w:jc w:val="center"/>
              <w:rPr>
                <w:rFonts w:ascii="Arial Narrow" w:hAnsi="Arial Narrow"/>
                <w:b/>
                <w:sz w:val="20"/>
                <w:szCs w:val="20"/>
              </w:rPr>
            </w:pPr>
            <w:r w:rsidRPr="00B725BC">
              <w:rPr>
                <w:rFonts w:ascii="Arial Narrow" w:hAnsi="Arial Narrow"/>
                <w:b/>
                <w:sz w:val="20"/>
                <w:szCs w:val="20"/>
              </w:rPr>
              <w:t>Drücker</w:t>
            </w:r>
          </w:p>
          <w:p w14:paraId="5CFEDBA6" w14:textId="77777777" w:rsidR="00CD468A" w:rsidRPr="00B725BC" w:rsidRDefault="00CD468A" w:rsidP="00CD468A">
            <w:pPr>
              <w:jc w:val="center"/>
              <w:rPr>
                <w:rFonts w:ascii="Arial Narrow" w:hAnsi="Arial Narrow"/>
                <w:b/>
                <w:sz w:val="20"/>
                <w:szCs w:val="20"/>
              </w:rPr>
            </w:pPr>
          </w:p>
          <w:p w14:paraId="383D62B2" w14:textId="77777777" w:rsidR="00CD468A" w:rsidRPr="00B725BC" w:rsidRDefault="00CD468A" w:rsidP="00CD468A">
            <w:pPr>
              <w:jc w:val="center"/>
              <w:rPr>
                <w:rFonts w:ascii="Arial Narrow" w:hAnsi="Arial Narrow"/>
                <w:b/>
                <w:sz w:val="20"/>
                <w:szCs w:val="20"/>
              </w:rPr>
            </w:pPr>
          </w:p>
          <w:p w14:paraId="26001604" w14:textId="77777777" w:rsidR="00CD468A" w:rsidRPr="00B725BC" w:rsidRDefault="00CD468A" w:rsidP="00CD468A">
            <w:pPr>
              <w:jc w:val="center"/>
              <w:rPr>
                <w:rFonts w:ascii="Arial Narrow" w:hAnsi="Arial Narrow"/>
                <w:b/>
                <w:sz w:val="20"/>
                <w:szCs w:val="20"/>
              </w:rPr>
            </w:pPr>
            <w:r w:rsidRPr="00B725BC">
              <w:rPr>
                <w:rFonts w:ascii="Arial Narrow" w:hAnsi="Arial Narrow"/>
                <w:b/>
                <w:sz w:val="20"/>
                <w:szCs w:val="20"/>
              </w:rPr>
              <w:t>Kreative Musik-produktion</w:t>
            </w:r>
          </w:p>
          <w:p w14:paraId="6C5958A3" w14:textId="77777777" w:rsidR="00CD468A" w:rsidRPr="00B725BC" w:rsidRDefault="00CD468A" w:rsidP="00CD468A">
            <w:pPr>
              <w:jc w:val="center"/>
              <w:rPr>
                <w:rFonts w:ascii="Arial Narrow" w:hAnsi="Arial Narrow"/>
                <w:b/>
              </w:rPr>
            </w:pPr>
          </w:p>
        </w:tc>
        <w:tc>
          <w:tcPr>
            <w:tcW w:w="1276" w:type="dxa"/>
            <w:shd w:val="clear" w:color="auto" w:fill="FFE599" w:themeFill="accent4" w:themeFillTint="66"/>
          </w:tcPr>
          <w:p w14:paraId="3AAA6678" w14:textId="77777777" w:rsidR="00CD468A" w:rsidRPr="00B725BC" w:rsidRDefault="00CD468A" w:rsidP="00CD468A">
            <w:pPr>
              <w:jc w:val="center"/>
              <w:rPr>
                <w:rFonts w:ascii="Arial Narrow" w:hAnsi="Arial Narrow"/>
                <w:b/>
              </w:rPr>
            </w:pPr>
            <w:r w:rsidRPr="00B725BC">
              <w:rPr>
                <w:rFonts w:ascii="Arial Narrow" w:hAnsi="Arial Narrow"/>
                <w:b/>
              </w:rPr>
              <w:t xml:space="preserve">Workshop </w:t>
            </w:r>
          </w:p>
          <w:p w14:paraId="3629C9CF" w14:textId="77777777" w:rsidR="00CD468A" w:rsidRPr="00B725BC" w:rsidRDefault="00CD468A" w:rsidP="00CD468A">
            <w:pPr>
              <w:jc w:val="center"/>
              <w:rPr>
                <w:rFonts w:ascii="Arial Narrow" w:hAnsi="Arial Narrow"/>
                <w:b/>
              </w:rPr>
            </w:pPr>
            <w:r w:rsidRPr="00B725BC">
              <w:rPr>
                <w:rFonts w:ascii="Arial Narrow" w:hAnsi="Arial Narrow"/>
                <w:b/>
              </w:rPr>
              <w:t>D</w:t>
            </w:r>
          </w:p>
          <w:p w14:paraId="7C2FD739" w14:textId="77777777" w:rsidR="00CD468A" w:rsidRPr="00B725BC" w:rsidRDefault="00CD468A" w:rsidP="00CD468A">
            <w:pPr>
              <w:jc w:val="center"/>
              <w:rPr>
                <w:rFonts w:ascii="Arial Narrow" w:hAnsi="Arial Narrow"/>
                <w:b/>
              </w:rPr>
            </w:pPr>
          </w:p>
          <w:p w14:paraId="52609B6B" w14:textId="77777777" w:rsidR="00CD468A" w:rsidRPr="00B725BC" w:rsidRDefault="00CD468A" w:rsidP="00CD468A">
            <w:pPr>
              <w:jc w:val="center"/>
              <w:rPr>
                <w:rFonts w:ascii="Arial Narrow" w:hAnsi="Arial Narrow"/>
                <w:b/>
              </w:rPr>
            </w:pPr>
          </w:p>
          <w:p w14:paraId="5F373F7F" w14:textId="77777777" w:rsidR="00CD468A" w:rsidRPr="00B725BC" w:rsidRDefault="00CD468A" w:rsidP="00CD468A">
            <w:pPr>
              <w:jc w:val="center"/>
              <w:rPr>
                <w:rFonts w:ascii="Arial Narrow" w:hAnsi="Arial Narrow"/>
                <w:b/>
                <w:sz w:val="20"/>
                <w:szCs w:val="20"/>
              </w:rPr>
            </w:pPr>
          </w:p>
          <w:p w14:paraId="658BCCFE" w14:textId="77777777" w:rsidR="00CD468A" w:rsidRPr="00B725BC" w:rsidRDefault="00CD468A" w:rsidP="00CD468A">
            <w:pPr>
              <w:jc w:val="center"/>
              <w:rPr>
                <w:rFonts w:ascii="Arial Narrow" w:hAnsi="Arial Narrow"/>
                <w:b/>
                <w:sz w:val="20"/>
                <w:szCs w:val="20"/>
              </w:rPr>
            </w:pPr>
          </w:p>
          <w:p w14:paraId="3F440EA8" w14:textId="77777777" w:rsidR="00CD468A" w:rsidRPr="00B725BC" w:rsidRDefault="00CD468A" w:rsidP="00CD468A">
            <w:pPr>
              <w:jc w:val="center"/>
              <w:rPr>
                <w:rFonts w:ascii="Arial Narrow" w:hAnsi="Arial Narrow"/>
                <w:b/>
                <w:sz w:val="20"/>
                <w:szCs w:val="20"/>
              </w:rPr>
            </w:pPr>
            <w:r w:rsidRPr="00B725BC">
              <w:rPr>
                <w:rFonts w:ascii="Arial Narrow" w:hAnsi="Arial Narrow"/>
                <w:b/>
                <w:sz w:val="20"/>
                <w:szCs w:val="20"/>
              </w:rPr>
              <w:t>Fortsetzung (s.o.)</w:t>
            </w:r>
          </w:p>
        </w:tc>
        <w:tc>
          <w:tcPr>
            <w:tcW w:w="1275" w:type="dxa"/>
            <w:shd w:val="clear" w:color="auto" w:fill="A8D08D" w:themeFill="accent6" w:themeFillTint="99"/>
          </w:tcPr>
          <w:p w14:paraId="30F30977" w14:textId="77777777" w:rsidR="00CD468A" w:rsidRPr="00B725BC" w:rsidRDefault="00CD468A" w:rsidP="00CD468A">
            <w:pPr>
              <w:jc w:val="center"/>
              <w:rPr>
                <w:rFonts w:ascii="Arial Narrow" w:hAnsi="Arial Narrow"/>
                <w:b/>
              </w:rPr>
            </w:pPr>
            <w:r w:rsidRPr="00B725BC">
              <w:rPr>
                <w:rFonts w:ascii="Arial Narrow" w:hAnsi="Arial Narrow"/>
                <w:b/>
              </w:rPr>
              <w:t xml:space="preserve">Workshop </w:t>
            </w:r>
          </w:p>
          <w:p w14:paraId="76BEEA2D" w14:textId="77777777" w:rsidR="00CD468A" w:rsidRPr="00B725BC" w:rsidRDefault="00CD468A" w:rsidP="00CD468A">
            <w:pPr>
              <w:jc w:val="center"/>
              <w:rPr>
                <w:rFonts w:ascii="Arial Narrow" w:hAnsi="Arial Narrow"/>
                <w:b/>
              </w:rPr>
            </w:pPr>
            <w:r w:rsidRPr="00B725BC">
              <w:rPr>
                <w:rFonts w:ascii="Arial Narrow" w:hAnsi="Arial Narrow"/>
                <w:b/>
              </w:rPr>
              <w:t>B</w:t>
            </w:r>
          </w:p>
          <w:p w14:paraId="152AB949" w14:textId="77777777" w:rsidR="00CD468A" w:rsidRPr="00B725BC" w:rsidRDefault="00CD468A" w:rsidP="00CD468A">
            <w:pPr>
              <w:jc w:val="center"/>
              <w:rPr>
                <w:rFonts w:ascii="Arial Narrow" w:hAnsi="Arial Narrow"/>
                <w:b/>
              </w:rPr>
            </w:pPr>
          </w:p>
          <w:p w14:paraId="2312DF97" w14:textId="77777777" w:rsidR="00CD468A" w:rsidRPr="00B725BC" w:rsidRDefault="00CD468A" w:rsidP="00CD468A">
            <w:pPr>
              <w:jc w:val="center"/>
              <w:rPr>
                <w:rFonts w:ascii="Arial Narrow" w:hAnsi="Arial Narrow"/>
                <w:b/>
              </w:rPr>
            </w:pPr>
          </w:p>
          <w:p w14:paraId="261874EE" w14:textId="77777777" w:rsidR="00CD468A" w:rsidRPr="00B725BC" w:rsidRDefault="00CD468A" w:rsidP="00CD468A">
            <w:pPr>
              <w:jc w:val="center"/>
              <w:rPr>
                <w:rFonts w:ascii="Arial Narrow" w:hAnsi="Arial Narrow"/>
                <w:b/>
                <w:sz w:val="20"/>
                <w:szCs w:val="20"/>
              </w:rPr>
            </w:pPr>
          </w:p>
          <w:p w14:paraId="134A9678" w14:textId="77777777" w:rsidR="00CD468A" w:rsidRPr="00B725BC" w:rsidRDefault="00CD468A" w:rsidP="00CD468A">
            <w:pPr>
              <w:jc w:val="center"/>
              <w:rPr>
                <w:rFonts w:ascii="Arial Narrow" w:hAnsi="Arial Narrow"/>
                <w:b/>
                <w:sz w:val="20"/>
                <w:szCs w:val="20"/>
              </w:rPr>
            </w:pPr>
          </w:p>
          <w:p w14:paraId="2F7B426D" w14:textId="77777777" w:rsidR="00CD468A" w:rsidRPr="00B725BC" w:rsidRDefault="00CD468A" w:rsidP="00CD468A">
            <w:pPr>
              <w:jc w:val="center"/>
              <w:rPr>
                <w:rFonts w:ascii="Arial Narrow" w:hAnsi="Arial Narrow"/>
                <w:b/>
                <w:sz w:val="20"/>
                <w:szCs w:val="20"/>
              </w:rPr>
            </w:pPr>
            <w:r w:rsidRPr="00B725BC">
              <w:rPr>
                <w:rFonts w:ascii="Arial Narrow" w:hAnsi="Arial Narrow"/>
                <w:b/>
                <w:sz w:val="20"/>
                <w:szCs w:val="20"/>
              </w:rPr>
              <w:t xml:space="preserve">Fortsetzung  </w:t>
            </w:r>
            <w:proofErr w:type="gramStart"/>
            <w:r w:rsidRPr="00B725BC">
              <w:rPr>
                <w:rFonts w:ascii="Arial Narrow" w:hAnsi="Arial Narrow"/>
                <w:b/>
                <w:sz w:val="20"/>
                <w:szCs w:val="20"/>
              </w:rPr>
              <w:t xml:space="preserve">   (</w:t>
            </w:r>
            <w:proofErr w:type="gramEnd"/>
            <w:r w:rsidRPr="00B725BC">
              <w:rPr>
                <w:rFonts w:ascii="Arial Narrow" w:hAnsi="Arial Narrow"/>
                <w:b/>
                <w:sz w:val="20"/>
                <w:szCs w:val="20"/>
              </w:rPr>
              <w:t>s.o.)</w:t>
            </w:r>
          </w:p>
          <w:p w14:paraId="26B0185B" w14:textId="77777777" w:rsidR="00CD468A" w:rsidRPr="00B725BC" w:rsidRDefault="00CD468A" w:rsidP="00CD468A">
            <w:pPr>
              <w:rPr>
                <w:rFonts w:ascii="Arial Narrow" w:hAnsi="Arial Narrow"/>
              </w:rPr>
            </w:pPr>
          </w:p>
          <w:p w14:paraId="4CA31CD8" w14:textId="77777777" w:rsidR="00CD468A" w:rsidRPr="00B725BC" w:rsidRDefault="00CD468A" w:rsidP="00CD468A">
            <w:pPr>
              <w:rPr>
                <w:rFonts w:ascii="Arial Narrow" w:hAnsi="Arial Narrow"/>
              </w:rPr>
            </w:pPr>
          </w:p>
          <w:p w14:paraId="289676BE" w14:textId="77777777" w:rsidR="00CD468A" w:rsidRPr="00B725BC" w:rsidRDefault="00CD468A" w:rsidP="00CD468A">
            <w:pPr>
              <w:jc w:val="center"/>
              <w:rPr>
                <w:rFonts w:ascii="Arial Narrow" w:hAnsi="Arial Narrow"/>
              </w:rPr>
            </w:pPr>
          </w:p>
        </w:tc>
        <w:tc>
          <w:tcPr>
            <w:tcW w:w="1276" w:type="dxa"/>
            <w:shd w:val="clear" w:color="auto" w:fill="BDD6EE" w:themeFill="accent1" w:themeFillTint="66"/>
          </w:tcPr>
          <w:p w14:paraId="2F561C8F" w14:textId="77777777" w:rsidR="00CD468A" w:rsidRPr="00B725BC" w:rsidRDefault="00CD468A" w:rsidP="00CD468A">
            <w:pPr>
              <w:jc w:val="center"/>
              <w:rPr>
                <w:rFonts w:ascii="Arial Narrow" w:hAnsi="Arial Narrow"/>
                <w:b/>
              </w:rPr>
            </w:pPr>
            <w:r w:rsidRPr="00B725BC">
              <w:rPr>
                <w:rFonts w:ascii="Arial Narrow" w:hAnsi="Arial Narrow"/>
                <w:b/>
              </w:rPr>
              <w:t>Workshop E</w:t>
            </w:r>
          </w:p>
          <w:p w14:paraId="15926302" w14:textId="77777777" w:rsidR="00CD468A" w:rsidRPr="00B725BC" w:rsidRDefault="00CD468A" w:rsidP="00CD468A">
            <w:pPr>
              <w:jc w:val="center"/>
              <w:rPr>
                <w:rFonts w:ascii="Arial Narrow" w:hAnsi="Arial Narrow"/>
                <w:b/>
              </w:rPr>
            </w:pPr>
          </w:p>
          <w:p w14:paraId="2BECFB06" w14:textId="77777777" w:rsidR="00CD468A" w:rsidRPr="00B725BC" w:rsidRDefault="00CD468A" w:rsidP="00CD468A">
            <w:pPr>
              <w:jc w:val="center"/>
              <w:rPr>
                <w:rFonts w:ascii="Arial Narrow" w:hAnsi="Arial Narrow"/>
                <w:b/>
              </w:rPr>
            </w:pPr>
          </w:p>
          <w:p w14:paraId="3D66F0F8" w14:textId="77777777" w:rsidR="00CD468A" w:rsidRPr="00B725BC" w:rsidRDefault="00CD468A" w:rsidP="00CD468A">
            <w:pPr>
              <w:jc w:val="center"/>
              <w:rPr>
                <w:rFonts w:ascii="Arial Narrow" w:hAnsi="Arial Narrow"/>
                <w:b/>
                <w:sz w:val="20"/>
                <w:szCs w:val="20"/>
              </w:rPr>
            </w:pPr>
          </w:p>
          <w:p w14:paraId="31372121" w14:textId="77777777" w:rsidR="00CD468A" w:rsidRPr="00B725BC" w:rsidRDefault="00CD468A" w:rsidP="00CD468A">
            <w:pPr>
              <w:jc w:val="center"/>
              <w:rPr>
                <w:rFonts w:ascii="Arial Narrow" w:hAnsi="Arial Narrow"/>
                <w:b/>
                <w:sz w:val="20"/>
                <w:szCs w:val="20"/>
              </w:rPr>
            </w:pPr>
          </w:p>
          <w:p w14:paraId="06CAF3F9" w14:textId="438665E5" w:rsidR="00CD468A" w:rsidRPr="00B725BC" w:rsidRDefault="00CD468A" w:rsidP="00CD468A">
            <w:pPr>
              <w:jc w:val="center"/>
              <w:rPr>
                <w:rFonts w:ascii="Arial Narrow" w:hAnsi="Arial Narrow"/>
                <w:b/>
                <w:sz w:val="20"/>
                <w:szCs w:val="20"/>
              </w:rPr>
            </w:pPr>
            <w:r w:rsidRPr="00B725BC">
              <w:rPr>
                <w:rFonts w:ascii="Arial Narrow" w:hAnsi="Arial Narrow"/>
                <w:b/>
                <w:sz w:val="20"/>
                <w:szCs w:val="20"/>
              </w:rPr>
              <w:t>Fortsetzung (s.o.)</w:t>
            </w:r>
          </w:p>
        </w:tc>
        <w:tc>
          <w:tcPr>
            <w:tcW w:w="1276" w:type="dxa"/>
            <w:shd w:val="clear" w:color="auto" w:fill="D0CECE" w:themeFill="background2" w:themeFillShade="E6"/>
          </w:tcPr>
          <w:p w14:paraId="32FE5460" w14:textId="77777777" w:rsidR="00CD468A" w:rsidRPr="00B725BC" w:rsidRDefault="00CD468A" w:rsidP="00CD468A">
            <w:pPr>
              <w:rPr>
                <w:rFonts w:ascii="Arial Narrow" w:hAnsi="Arial Narrow"/>
                <w:b/>
                <w:lang w:val="en-US"/>
              </w:rPr>
            </w:pPr>
            <w:r w:rsidRPr="00B725BC">
              <w:rPr>
                <w:rFonts w:ascii="Arial Narrow" w:hAnsi="Arial Narrow"/>
                <w:b/>
                <w:lang w:val="en-US"/>
              </w:rPr>
              <w:t>Workshop</w:t>
            </w:r>
          </w:p>
          <w:p w14:paraId="61F7B433" w14:textId="77777777" w:rsidR="00CD468A" w:rsidRPr="00B725BC" w:rsidRDefault="00CD468A" w:rsidP="00CD468A">
            <w:pPr>
              <w:jc w:val="center"/>
              <w:rPr>
                <w:rFonts w:ascii="Arial Narrow" w:hAnsi="Arial Narrow"/>
                <w:b/>
                <w:lang w:val="en-US"/>
              </w:rPr>
            </w:pPr>
            <w:r w:rsidRPr="00B725BC">
              <w:rPr>
                <w:rFonts w:ascii="Arial Narrow" w:hAnsi="Arial Narrow"/>
                <w:b/>
                <w:lang w:val="en-US"/>
              </w:rPr>
              <w:t xml:space="preserve">F </w:t>
            </w:r>
          </w:p>
          <w:p w14:paraId="76C8F3BF" w14:textId="77777777" w:rsidR="00CD468A" w:rsidRPr="00B725BC" w:rsidRDefault="00CD468A" w:rsidP="00CD468A">
            <w:pPr>
              <w:jc w:val="center"/>
              <w:rPr>
                <w:rFonts w:ascii="Arial Narrow" w:hAnsi="Arial Narrow"/>
                <w:b/>
                <w:lang w:val="en-US"/>
              </w:rPr>
            </w:pPr>
          </w:p>
          <w:p w14:paraId="163BE3D2" w14:textId="77777777" w:rsidR="00CD468A" w:rsidRPr="00B725BC" w:rsidRDefault="00CD468A" w:rsidP="00CD468A">
            <w:pPr>
              <w:jc w:val="center"/>
              <w:rPr>
                <w:rFonts w:ascii="Arial Narrow" w:hAnsi="Arial Narrow"/>
                <w:b/>
                <w:lang w:val="en-US"/>
              </w:rPr>
            </w:pPr>
          </w:p>
          <w:p w14:paraId="129FA577" w14:textId="77777777" w:rsidR="00CD468A" w:rsidRPr="00B725BC" w:rsidRDefault="00CD468A" w:rsidP="00CD468A">
            <w:pPr>
              <w:jc w:val="center"/>
              <w:rPr>
                <w:rFonts w:ascii="Arial Narrow" w:hAnsi="Arial Narrow"/>
                <w:b/>
                <w:sz w:val="20"/>
                <w:szCs w:val="20"/>
                <w:lang w:val="en-US"/>
              </w:rPr>
            </w:pPr>
          </w:p>
          <w:p w14:paraId="119B8639" w14:textId="77777777" w:rsidR="00CD468A" w:rsidRPr="00B725BC" w:rsidRDefault="00CD468A" w:rsidP="00CD468A">
            <w:pPr>
              <w:jc w:val="center"/>
              <w:rPr>
                <w:rFonts w:ascii="Arial Narrow" w:hAnsi="Arial Narrow"/>
                <w:b/>
                <w:sz w:val="20"/>
                <w:szCs w:val="20"/>
                <w:lang w:val="en-US"/>
              </w:rPr>
            </w:pPr>
          </w:p>
          <w:p w14:paraId="1678F0D5" w14:textId="77777777" w:rsidR="00CD468A" w:rsidRPr="00B725BC" w:rsidRDefault="00CD468A" w:rsidP="00CD468A">
            <w:pPr>
              <w:jc w:val="center"/>
              <w:rPr>
                <w:rFonts w:ascii="Arial Narrow" w:hAnsi="Arial Narrow"/>
                <w:b/>
                <w:sz w:val="20"/>
                <w:szCs w:val="20"/>
                <w:lang w:val="en-US"/>
              </w:rPr>
            </w:pPr>
            <w:proofErr w:type="spellStart"/>
            <w:r w:rsidRPr="00B725BC">
              <w:rPr>
                <w:rFonts w:ascii="Arial Narrow" w:hAnsi="Arial Narrow"/>
                <w:b/>
                <w:sz w:val="20"/>
                <w:szCs w:val="20"/>
                <w:lang w:val="en-US"/>
              </w:rPr>
              <w:t>Fortsetzung</w:t>
            </w:r>
            <w:proofErr w:type="spellEnd"/>
            <w:r w:rsidRPr="00B725BC">
              <w:rPr>
                <w:rFonts w:ascii="Arial Narrow" w:hAnsi="Arial Narrow"/>
                <w:b/>
                <w:sz w:val="20"/>
                <w:szCs w:val="20"/>
                <w:lang w:val="en-US"/>
              </w:rPr>
              <w:t xml:space="preserve"> </w:t>
            </w:r>
          </w:p>
          <w:p w14:paraId="38BBD0BB" w14:textId="77777777" w:rsidR="00CD468A" w:rsidRPr="00B725BC" w:rsidRDefault="00CD468A" w:rsidP="00CD468A">
            <w:pPr>
              <w:jc w:val="center"/>
              <w:rPr>
                <w:rFonts w:ascii="Arial Narrow" w:hAnsi="Arial Narrow"/>
                <w:b/>
                <w:lang w:val="en-US"/>
              </w:rPr>
            </w:pPr>
            <w:r w:rsidRPr="00B725BC">
              <w:rPr>
                <w:rFonts w:ascii="Arial Narrow" w:hAnsi="Arial Narrow"/>
                <w:b/>
                <w:sz w:val="20"/>
                <w:szCs w:val="20"/>
                <w:lang w:val="en-US"/>
              </w:rPr>
              <w:t>(</w:t>
            </w:r>
            <w:proofErr w:type="spellStart"/>
            <w:r w:rsidRPr="00B725BC">
              <w:rPr>
                <w:rFonts w:ascii="Arial Narrow" w:hAnsi="Arial Narrow"/>
                <w:b/>
                <w:sz w:val="20"/>
                <w:szCs w:val="20"/>
                <w:lang w:val="en-US"/>
              </w:rPr>
              <w:t>s.o</w:t>
            </w:r>
            <w:proofErr w:type="spellEnd"/>
            <w:r w:rsidRPr="00B725BC">
              <w:rPr>
                <w:rFonts w:ascii="Arial Narrow" w:hAnsi="Arial Narrow"/>
                <w:b/>
                <w:sz w:val="20"/>
                <w:szCs w:val="20"/>
                <w:lang w:val="en-US"/>
              </w:rPr>
              <w:t>.)</w:t>
            </w:r>
          </w:p>
        </w:tc>
        <w:tc>
          <w:tcPr>
            <w:tcW w:w="1311" w:type="dxa"/>
            <w:shd w:val="clear" w:color="auto" w:fill="F4B083" w:themeFill="accent2" w:themeFillTint="99"/>
          </w:tcPr>
          <w:p w14:paraId="18435600" w14:textId="77777777" w:rsidR="00CD468A" w:rsidRPr="00B725BC" w:rsidRDefault="00CD468A" w:rsidP="00CD468A">
            <w:pPr>
              <w:jc w:val="center"/>
              <w:rPr>
                <w:rFonts w:ascii="Arial Narrow" w:hAnsi="Arial Narrow"/>
                <w:b/>
                <w:lang w:val="en-US"/>
              </w:rPr>
            </w:pPr>
            <w:r w:rsidRPr="00B725BC">
              <w:rPr>
                <w:rFonts w:ascii="Arial Narrow" w:hAnsi="Arial Narrow"/>
                <w:b/>
                <w:lang w:val="en-US"/>
              </w:rPr>
              <w:t>Workshop</w:t>
            </w:r>
          </w:p>
          <w:p w14:paraId="6A46FD16" w14:textId="77777777" w:rsidR="00CD468A" w:rsidRPr="00B725BC" w:rsidRDefault="00CD468A" w:rsidP="00CD468A">
            <w:pPr>
              <w:jc w:val="center"/>
              <w:rPr>
                <w:rFonts w:ascii="Arial Narrow" w:hAnsi="Arial Narrow"/>
                <w:b/>
                <w:lang w:val="en-US"/>
              </w:rPr>
            </w:pPr>
            <w:r w:rsidRPr="00B725BC">
              <w:rPr>
                <w:rFonts w:ascii="Arial Narrow" w:hAnsi="Arial Narrow"/>
                <w:b/>
                <w:lang w:val="en-US"/>
              </w:rPr>
              <w:t>G</w:t>
            </w:r>
          </w:p>
          <w:p w14:paraId="406832F2" w14:textId="77777777" w:rsidR="00CD468A" w:rsidRPr="00B725BC" w:rsidRDefault="00CD468A" w:rsidP="00CD468A">
            <w:pPr>
              <w:jc w:val="center"/>
              <w:rPr>
                <w:rFonts w:ascii="Arial Narrow" w:hAnsi="Arial Narrow"/>
                <w:b/>
                <w:lang w:val="en-US"/>
              </w:rPr>
            </w:pPr>
          </w:p>
          <w:p w14:paraId="787754B6" w14:textId="77777777" w:rsidR="00CD468A" w:rsidRPr="00B725BC" w:rsidRDefault="00CD468A" w:rsidP="00CD468A">
            <w:pPr>
              <w:jc w:val="center"/>
              <w:rPr>
                <w:rFonts w:ascii="Arial Narrow" w:hAnsi="Arial Narrow"/>
                <w:b/>
                <w:lang w:val="en-US"/>
              </w:rPr>
            </w:pPr>
          </w:p>
          <w:p w14:paraId="14F9D26A" w14:textId="77777777" w:rsidR="00CD468A" w:rsidRPr="00B725BC" w:rsidRDefault="00CD468A" w:rsidP="00CD468A">
            <w:pPr>
              <w:jc w:val="center"/>
              <w:rPr>
                <w:rFonts w:ascii="Arial Narrow" w:hAnsi="Arial Narrow"/>
                <w:b/>
                <w:sz w:val="20"/>
                <w:szCs w:val="20"/>
                <w:lang w:val="en-US"/>
              </w:rPr>
            </w:pPr>
          </w:p>
          <w:p w14:paraId="4F09EF91" w14:textId="77777777" w:rsidR="00CD468A" w:rsidRPr="00B725BC" w:rsidRDefault="00CD468A" w:rsidP="00CD468A">
            <w:pPr>
              <w:jc w:val="center"/>
              <w:rPr>
                <w:rFonts w:ascii="Arial Narrow" w:hAnsi="Arial Narrow"/>
                <w:b/>
                <w:sz w:val="20"/>
                <w:szCs w:val="20"/>
                <w:lang w:val="en-US"/>
              </w:rPr>
            </w:pPr>
          </w:p>
          <w:p w14:paraId="4B387D52" w14:textId="77777777" w:rsidR="00CD468A" w:rsidRPr="00B725BC" w:rsidRDefault="00CD468A" w:rsidP="00CD468A">
            <w:pPr>
              <w:jc w:val="center"/>
              <w:rPr>
                <w:rFonts w:ascii="Arial Narrow" w:hAnsi="Arial Narrow"/>
                <w:b/>
                <w:sz w:val="20"/>
                <w:szCs w:val="20"/>
                <w:lang w:val="en-US"/>
              </w:rPr>
            </w:pPr>
            <w:proofErr w:type="spellStart"/>
            <w:r w:rsidRPr="00B725BC">
              <w:rPr>
                <w:rFonts w:ascii="Arial Narrow" w:hAnsi="Arial Narrow"/>
                <w:b/>
                <w:sz w:val="20"/>
                <w:szCs w:val="20"/>
                <w:lang w:val="en-US"/>
              </w:rPr>
              <w:t>Fortsetzung</w:t>
            </w:r>
            <w:proofErr w:type="spellEnd"/>
            <w:r w:rsidRPr="00B725BC">
              <w:rPr>
                <w:rFonts w:ascii="Arial Narrow" w:hAnsi="Arial Narrow"/>
                <w:b/>
                <w:sz w:val="20"/>
                <w:szCs w:val="20"/>
                <w:lang w:val="en-US"/>
              </w:rPr>
              <w:t xml:space="preserve"> </w:t>
            </w:r>
          </w:p>
          <w:p w14:paraId="512C7EFE" w14:textId="77777777" w:rsidR="00CD468A" w:rsidRPr="00B725BC" w:rsidRDefault="00CD468A" w:rsidP="00CD468A">
            <w:pPr>
              <w:jc w:val="center"/>
              <w:rPr>
                <w:rFonts w:ascii="Arial Narrow" w:hAnsi="Arial Narrow"/>
                <w:b/>
                <w:lang w:val="en-US"/>
              </w:rPr>
            </w:pPr>
            <w:r w:rsidRPr="00B725BC">
              <w:rPr>
                <w:rFonts w:ascii="Arial Narrow" w:hAnsi="Arial Narrow"/>
                <w:b/>
                <w:sz w:val="20"/>
                <w:szCs w:val="20"/>
                <w:lang w:val="en-US"/>
              </w:rPr>
              <w:t>(</w:t>
            </w:r>
            <w:proofErr w:type="spellStart"/>
            <w:r w:rsidRPr="00B725BC">
              <w:rPr>
                <w:rFonts w:ascii="Arial Narrow" w:hAnsi="Arial Narrow"/>
                <w:b/>
                <w:sz w:val="20"/>
                <w:szCs w:val="20"/>
                <w:lang w:val="en-US"/>
              </w:rPr>
              <w:t>s.o</w:t>
            </w:r>
            <w:proofErr w:type="spellEnd"/>
            <w:r w:rsidRPr="00B725BC">
              <w:rPr>
                <w:rFonts w:ascii="Arial Narrow" w:hAnsi="Arial Narrow"/>
                <w:b/>
                <w:sz w:val="20"/>
                <w:szCs w:val="20"/>
                <w:lang w:val="en-US"/>
              </w:rPr>
              <w:t>.)</w:t>
            </w:r>
          </w:p>
        </w:tc>
        <w:tc>
          <w:tcPr>
            <w:tcW w:w="1240" w:type="dxa"/>
            <w:shd w:val="clear" w:color="auto" w:fill="BDD6EE" w:themeFill="accent1" w:themeFillTint="66"/>
          </w:tcPr>
          <w:p w14:paraId="3310A5B3" w14:textId="77777777" w:rsidR="00CD468A" w:rsidRPr="00B725BC" w:rsidRDefault="00CD468A" w:rsidP="00CD468A">
            <w:pPr>
              <w:jc w:val="center"/>
              <w:rPr>
                <w:rFonts w:ascii="Arial Narrow" w:hAnsi="Arial Narrow"/>
                <w:b/>
                <w:lang w:val="en-US"/>
              </w:rPr>
            </w:pPr>
            <w:r w:rsidRPr="00B725BC">
              <w:rPr>
                <w:rFonts w:ascii="Arial Narrow" w:hAnsi="Arial Narrow"/>
                <w:b/>
                <w:lang w:val="en-US"/>
              </w:rPr>
              <w:t>Workshop E</w:t>
            </w:r>
          </w:p>
          <w:p w14:paraId="20B18C2F" w14:textId="77777777" w:rsidR="00CD468A" w:rsidRPr="00B725BC" w:rsidRDefault="00CD468A" w:rsidP="00CD468A">
            <w:pPr>
              <w:jc w:val="center"/>
              <w:rPr>
                <w:rFonts w:ascii="Arial Narrow" w:hAnsi="Arial Narrow"/>
                <w:b/>
                <w:lang w:val="en-US"/>
              </w:rPr>
            </w:pPr>
          </w:p>
          <w:p w14:paraId="565BBDD7" w14:textId="77777777" w:rsidR="00CD468A" w:rsidRPr="00B725BC" w:rsidRDefault="00CD468A" w:rsidP="00CD468A">
            <w:pPr>
              <w:jc w:val="center"/>
              <w:rPr>
                <w:rFonts w:ascii="Arial Narrow" w:hAnsi="Arial Narrow"/>
                <w:b/>
                <w:lang w:val="en-US"/>
              </w:rPr>
            </w:pPr>
          </w:p>
          <w:p w14:paraId="188EC7FC" w14:textId="77777777" w:rsidR="00CD468A" w:rsidRPr="00B725BC" w:rsidRDefault="00CD468A" w:rsidP="00CD468A">
            <w:pPr>
              <w:jc w:val="center"/>
              <w:rPr>
                <w:rFonts w:ascii="Arial Narrow" w:hAnsi="Arial Narrow"/>
                <w:b/>
                <w:sz w:val="20"/>
                <w:szCs w:val="20"/>
                <w:lang w:val="en-US"/>
              </w:rPr>
            </w:pPr>
          </w:p>
          <w:p w14:paraId="389AD115" w14:textId="77777777" w:rsidR="00CD468A" w:rsidRPr="00B725BC" w:rsidRDefault="00CD468A" w:rsidP="00CD468A">
            <w:pPr>
              <w:jc w:val="center"/>
              <w:rPr>
                <w:rFonts w:ascii="Arial Narrow" w:hAnsi="Arial Narrow"/>
                <w:b/>
                <w:sz w:val="20"/>
                <w:szCs w:val="20"/>
                <w:lang w:val="en-US"/>
              </w:rPr>
            </w:pPr>
          </w:p>
          <w:p w14:paraId="7E58759B" w14:textId="48320F6B" w:rsidR="00CD468A" w:rsidRPr="00B725BC" w:rsidRDefault="00CD468A" w:rsidP="00CD468A">
            <w:pPr>
              <w:jc w:val="center"/>
              <w:rPr>
                <w:rFonts w:ascii="Arial Narrow" w:hAnsi="Arial Narrow"/>
                <w:b/>
                <w:sz w:val="20"/>
                <w:szCs w:val="20"/>
                <w:lang w:val="en-US"/>
              </w:rPr>
            </w:pPr>
            <w:proofErr w:type="spellStart"/>
            <w:r w:rsidRPr="00B725BC">
              <w:rPr>
                <w:rFonts w:ascii="Arial Narrow" w:hAnsi="Arial Narrow"/>
                <w:b/>
                <w:sz w:val="20"/>
                <w:szCs w:val="20"/>
                <w:lang w:val="en-US"/>
              </w:rPr>
              <w:t>Fortsetzung</w:t>
            </w:r>
            <w:proofErr w:type="spellEnd"/>
          </w:p>
          <w:p w14:paraId="22A4AE7A" w14:textId="77777777" w:rsidR="00CD468A" w:rsidRPr="00B725BC" w:rsidRDefault="00CD468A" w:rsidP="00CD468A">
            <w:pPr>
              <w:jc w:val="center"/>
              <w:rPr>
                <w:rFonts w:ascii="Arial Narrow" w:hAnsi="Arial Narrow"/>
                <w:b/>
                <w:lang w:val="en-US"/>
              </w:rPr>
            </w:pPr>
            <w:r w:rsidRPr="00B725BC">
              <w:rPr>
                <w:rFonts w:ascii="Arial Narrow" w:hAnsi="Arial Narrow"/>
                <w:b/>
                <w:sz w:val="20"/>
                <w:szCs w:val="20"/>
                <w:lang w:val="en-US"/>
              </w:rPr>
              <w:t>(</w:t>
            </w:r>
            <w:proofErr w:type="spellStart"/>
            <w:r w:rsidRPr="00B725BC">
              <w:rPr>
                <w:rFonts w:ascii="Arial Narrow" w:hAnsi="Arial Narrow"/>
                <w:b/>
                <w:sz w:val="20"/>
                <w:szCs w:val="20"/>
                <w:lang w:val="en-US"/>
              </w:rPr>
              <w:t>s.o</w:t>
            </w:r>
            <w:proofErr w:type="spellEnd"/>
            <w:r w:rsidRPr="00B725BC">
              <w:rPr>
                <w:rFonts w:ascii="Arial Narrow" w:hAnsi="Arial Narrow"/>
                <w:b/>
                <w:sz w:val="20"/>
                <w:szCs w:val="20"/>
                <w:shd w:val="clear" w:color="auto" w:fill="9CC2E5" w:themeFill="accent1" w:themeFillTint="99"/>
                <w:lang w:val="en-US"/>
              </w:rPr>
              <w:t>.)</w:t>
            </w:r>
          </w:p>
        </w:tc>
        <w:tc>
          <w:tcPr>
            <w:tcW w:w="3828" w:type="dxa"/>
            <w:gridSpan w:val="3"/>
          </w:tcPr>
          <w:p w14:paraId="22C638D7" w14:textId="77777777" w:rsidR="00CD468A" w:rsidRPr="00A51DFA" w:rsidRDefault="00CD468A" w:rsidP="00CD468A">
            <w:pPr>
              <w:jc w:val="center"/>
              <w:rPr>
                <w:rFonts w:ascii="Garamond" w:hAnsi="Garamond"/>
                <w:b/>
                <w:sz w:val="28"/>
                <w:szCs w:val="20"/>
                <w:lang w:val="en-US"/>
              </w:rPr>
            </w:pPr>
          </w:p>
          <w:p w14:paraId="297F64A0" w14:textId="77777777" w:rsidR="00CD468A" w:rsidRPr="00B725BC" w:rsidRDefault="00CD468A" w:rsidP="00CD468A">
            <w:pPr>
              <w:spacing w:line="360" w:lineRule="auto"/>
              <w:jc w:val="center"/>
              <w:rPr>
                <w:rFonts w:ascii="Arial Narrow" w:hAnsi="Arial Narrow"/>
                <w:b/>
                <w:sz w:val="20"/>
                <w:szCs w:val="20"/>
              </w:rPr>
            </w:pPr>
            <w:r w:rsidRPr="00B725BC">
              <w:rPr>
                <w:rFonts w:ascii="Arial Narrow" w:hAnsi="Arial Narrow"/>
                <w:b/>
              </w:rPr>
              <w:t>Präsentation und Reflexion</w:t>
            </w:r>
          </w:p>
          <w:p w14:paraId="174423C5" w14:textId="77777777" w:rsidR="00CD468A" w:rsidRPr="00B42A8A" w:rsidRDefault="00CD468A" w:rsidP="00CD468A">
            <w:pPr>
              <w:spacing w:line="360" w:lineRule="auto"/>
              <w:jc w:val="center"/>
              <w:rPr>
                <w:rFonts w:ascii="Garamond" w:hAnsi="Garamond"/>
                <w:b/>
                <w:sz w:val="20"/>
                <w:szCs w:val="20"/>
              </w:rPr>
            </w:pPr>
          </w:p>
        </w:tc>
      </w:tr>
      <w:tr w:rsidR="00CD468A" w:rsidRPr="00B42A8A" w14:paraId="69EEDA0C" w14:textId="77777777" w:rsidTr="00CD468A">
        <w:trPr>
          <w:trHeight w:val="619"/>
        </w:trPr>
        <w:tc>
          <w:tcPr>
            <w:tcW w:w="536" w:type="dxa"/>
          </w:tcPr>
          <w:p w14:paraId="70BB1EED" w14:textId="77777777" w:rsidR="00CD468A" w:rsidRPr="00B42A8A" w:rsidRDefault="00CD468A" w:rsidP="00CD468A">
            <w:pPr>
              <w:rPr>
                <w:rFonts w:ascii="Garamond" w:hAnsi="Garamond"/>
                <w:b/>
                <w:sz w:val="20"/>
                <w:szCs w:val="20"/>
              </w:rPr>
            </w:pPr>
          </w:p>
        </w:tc>
        <w:tc>
          <w:tcPr>
            <w:tcW w:w="3827" w:type="dxa"/>
            <w:gridSpan w:val="3"/>
          </w:tcPr>
          <w:p w14:paraId="559E7012" w14:textId="77777777" w:rsidR="00CD468A" w:rsidRPr="00B725BC" w:rsidRDefault="00CD468A" w:rsidP="00CD468A">
            <w:pPr>
              <w:spacing w:before="120"/>
              <w:rPr>
                <w:rFonts w:ascii="Arial Narrow" w:hAnsi="Arial Narrow"/>
                <w:b/>
                <w:szCs w:val="20"/>
                <w:lang w:val="en-US"/>
              </w:rPr>
            </w:pPr>
            <w:r w:rsidRPr="00B725BC">
              <w:rPr>
                <w:rFonts w:ascii="Arial Narrow" w:hAnsi="Arial Narrow"/>
                <w:b/>
                <w:szCs w:val="20"/>
                <w:lang w:val="en-US"/>
              </w:rPr>
              <w:t xml:space="preserve">17.00h </w:t>
            </w:r>
            <w:r w:rsidRPr="00B725BC">
              <w:rPr>
                <w:rFonts w:ascii="Arial Narrow" w:hAnsi="Arial Narrow"/>
                <w:b/>
                <w:i/>
                <w:szCs w:val="20"/>
                <w:lang w:val="en-US"/>
              </w:rPr>
              <w:t>Meet and greet</w:t>
            </w:r>
            <w:r w:rsidRPr="00B725BC">
              <w:rPr>
                <w:rFonts w:ascii="Arial Narrow" w:hAnsi="Arial Narrow"/>
                <w:b/>
                <w:szCs w:val="20"/>
                <w:lang w:val="en-US"/>
              </w:rPr>
              <w:t xml:space="preserve"> </w:t>
            </w:r>
          </w:p>
        </w:tc>
        <w:tc>
          <w:tcPr>
            <w:tcW w:w="3827" w:type="dxa"/>
            <w:gridSpan w:val="3"/>
          </w:tcPr>
          <w:p w14:paraId="3A3E33B0" w14:textId="77777777" w:rsidR="00CD468A" w:rsidRPr="00B725BC" w:rsidRDefault="00CD468A" w:rsidP="00CD468A">
            <w:pPr>
              <w:spacing w:before="120"/>
              <w:rPr>
                <w:rFonts w:ascii="Arial Narrow" w:hAnsi="Arial Narrow"/>
                <w:b/>
                <w:szCs w:val="20"/>
              </w:rPr>
            </w:pPr>
            <w:r w:rsidRPr="00B725BC">
              <w:rPr>
                <w:rFonts w:ascii="Arial Narrow" w:hAnsi="Arial Narrow"/>
                <w:b/>
                <w:szCs w:val="20"/>
              </w:rPr>
              <w:t>17.30h Kneipentour</w:t>
            </w:r>
          </w:p>
        </w:tc>
        <w:tc>
          <w:tcPr>
            <w:tcW w:w="3827" w:type="dxa"/>
            <w:gridSpan w:val="3"/>
          </w:tcPr>
          <w:p w14:paraId="7F51B5E9" w14:textId="77777777" w:rsidR="00CD468A" w:rsidRPr="00B725BC" w:rsidRDefault="00CD468A" w:rsidP="00CD468A">
            <w:pPr>
              <w:spacing w:before="120"/>
              <w:rPr>
                <w:rFonts w:ascii="Arial Narrow" w:hAnsi="Arial Narrow"/>
                <w:b/>
                <w:szCs w:val="20"/>
              </w:rPr>
            </w:pPr>
            <w:r w:rsidRPr="00B725BC">
              <w:rPr>
                <w:rFonts w:ascii="Arial Narrow" w:hAnsi="Arial Narrow"/>
                <w:b/>
                <w:szCs w:val="20"/>
              </w:rPr>
              <w:t xml:space="preserve">17.30h </w:t>
            </w:r>
            <w:r w:rsidRPr="00B725BC">
              <w:rPr>
                <w:rFonts w:ascii="Arial Narrow" w:hAnsi="Arial Narrow"/>
                <w:b/>
                <w:i/>
                <w:szCs w:val="20"/>
              </w:rPr>
              <w:t>Open Stage</w:t>
            </w:r>
          </w:p>
        </w:tc>
        <w:tc>
          <w:tcPr>
            <w:tcW w:w="3828" w:type="dxa"/>
            <w:gridSpan w:val="3"/>
          </w:tcPr>
          <w:p w14:paraId="7CBC96B7" w14:textId="77777777" w:rsidR="00CD468A" w:rsidRPr="00B42A8A" w:rsidRDefault="00CD468A" w:rsidP="00CD468A">
            <w:pPr>
              <w:rPr>
                <w:rFonts w:ascii="Garamond" w:hAnsi="Garamond"/>
                <w:sz w:val="20"/>
                <w:szCs w:val="20"/>
              </w:rPr>
            </w:pPr>
          </w:p>
        </w:tc>
      </w:tr>
    </w:tbl>
    <w:p w14:paraId="1028C3F5" w14:textId="77777777" w:rsidR="00CD468A" w:rsidRDefault="00CD468A" w:rsidP="00415C80">
      <w:pPr>
        <w:jc w:val="both"/>
        <w:rPr>
          <w:rFonts w:ascii="Arial" w:hAnsi="Arial" w:cs="Arial"/>
          <w:b/>
          <w:sz w:val="28"/>
        </w:rPr>
      </w:pPr>
    </w:p>
    <w:p w14:paraId="347DBE65" w14:textId="77777777" w:rsidR="00536AD0" w:rsidRDefault="00536AD0" w:rsidP="00415C80">
      <w:pPr>
        <w:jc w:val="both"/>
        <w:rPr>
          <w:rFonts w:ascii="Arial" w:hAnsi="Arial" w:cs="Arial"/>
          <w:b/>
          <w:sz w:val="28"/>
        </w:rPr>
      </w:pPr>
    </w:p>
    <w:p w14:paraId="56FE0441" w14:textId="77777777" w:rsidR="00536AD0" w:rsidRDefault="00536AD0" w:rsidP="00415C80">
      <w:pPr>
        <w:jc w:val="both"/>
        <w:rPr>
          <w:rFonts w:ascii="Arial" w:hAnsi="Arial" w:cs="Arial"/>
          <w:b/>
          <w:sz w:val="28"/>
        </w:rPr>
      </w:pPr>
    </w:p>
    <w:p w14:paraId="69F60A1A" w14:textId="77777777" w:rsidR="00536AD0" w:rsidRDefault="00536AD0" w:rsidP="00415C80">
      <w:pPr>
        <w:jc w:val="both"/>
        <w:rPr>
          <w:rFonts w:ascii="Arial" w:hAnsi="Arial" w:cs="Arial"/>
          <w:b/>
          <w:sz w:val="28"/>
        </w:rPr>
      </w:pPr>
    </w:p>
    <w:p w14:paraId="3CFA9508" w14:textId="69189A8B" w:rsidR="00D33B74" w:rsidRDefault="00CD468A" w:rsidP="00415C80">
      <w:pPr>
        <w:jc w:val="both"/>
        <w:rPr>
          <w:rFonts w:ascii="Arial" w:hAnsi="Arial" w:cs="Arial"/>
          <w:b/>
          <w:sz w:val="28"/>
        </w:rPr>
      </w:pPr>
      <w:r>
        <w:rPr>
          <w:rFonts w:ascii="Arial" w:hAnsi="Arial" w:cs="Arial"/>
          <w:b/>
          <w:sz w:val="28"/>
        </w:rPr>
        <w:t>Programm</w:t>
      </w:r>
    </w:p>
    <w:p w14:paraId="74342B45" w14:textId="77777777" w:rsidR="00D33B74" w:rsidRDefault="00D33B74" w:rsidP="00415C80">
      <w:pPr>
        <w:jc w:val="both"/>
        <w:rPr>
          <w:rFonts w:ascii="Arial" w:hAnsi="Arial" w:cs="Arial"/>
          <w:b/>
          <w:sz w:val="28"/>
        </w:rPr>
      </w:pPr>
    </w:p>
    <w:p w14:paraId="687F76BE" w14:textId="77777777" w:rsidR="00D33B74" w:rsidRDefault="00D33B74" w:rsidP="00415C80">
      <w:pPr>
        <w:jc w:val="both"/>
        <w:rPr>
          <w:rFonts w:ascii="Arial" w:hAnsi="Arial" w:cs="Arial"/>
          <w:b/>
          <w:sz w:val="28"/>
        </w:rPr>
      </w:pPr>
    </w:p>
    <w:p w14:paraId="4FEC25D7" w14:textId="77777777" w:rsidR="00D33B74" w:rsidRPr="00867FD4" w:rsidRDefault="00D33B74" w:rsidP="00D33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Arial"/>
        </w:rPr>
      </w:pPr>
      <w:r w:rsidRPr="00D33B74">
        <w:rPr>
          <w:rFonts w:ascii="Arial Narrow" w:eastAsia="Times New Roman" w:hAnsi="Arial Narrow" w:cs="Arial"/>
          <w:b/>
        </w:rPr>
        <w:t>A (Pop-) Tanz in der Schule:</w:t>
      </w:r>
      <w:r w:rsidRPr="00867FD4">
        <w:rPr>
          <w:rFonts w:ascii="Arial Narrow" w:eastAsia="Times New Roman" w:hAnsi="Arial Narrow" w:cs="Arial"/>
        </w:rPr>
        <w:t xml:space="preserve"> „</w:t>
      </w:r>
      <w:r w:rsidRPr="00867FD4">
        <w:rPr>
          <w:rFonts w:ascii="Arial Narrow" w:eastAsia="Times New Roman" w:hAnsi="Arial Narrow" w:cs="Arial"/>
          <w:i/>
        </w:rPr>
        <w:t>Alle Kinder sollten das Recht haben, […] einen Zugang zum Tanz […] ermöglicht zu bekommen</w:t>
      </w:r>
      <w:r w:rsidRPr="00867FD4">
        <w:rPr>
          <w:rFonts w:ascii="Arial Narrow" w:eastAsia="Times New Roman" w:hAnsi="Arial Narrow" w:cs="Arial"/>
        </w:rPr>
        <w:t xml:space="preserve">“ (vgl. </w:t>
      </w:r>
      <w:proofErr w:type="spellStart"/>
      <w:r w:rsidRPr="00867FD4">
        <w:rPr>
          <w:rFonts w:ascii="Arial Narrow" w:eastAsia="Times New Roman" w:hAnsi="Arial Narrow" w:cs="Arial"/>
        </w:rPr>
        <w:t>Fleischle</w:t>
      </w:r>
      <w:proofErr w:type="spellEnd"/>
      <w:r w:rsidRPr="00867FD4">
        <w:rPr>
          <w:rFonts w:ascii="Arial Narrow" w:eastAsia="Times New Roman" w:hAnsi="Arial Narrow" w:cs="Arial"/>
        </w:rPr>
        <w:t xml:space="preserve">-Braun, 2006). Der Musikunterricht ist in dieser Hinsicht geradezu prädestiniert für Tanzeinheiten. Es ist jedoch nicht jede/r </w:t>
      </w:r>
      <w:proofErr w:type="spellStart"/>
      <w:r w:rsidRPr="00867FD4">
        <w:rPr>
          <w:rFonts w:ascii="Arial Narrow" w:eastAsia="Times New Roman" w:hAnsi="Arial Narrow" w:cs="Arial"/>
        </w:rPr>
        <w:t>MusiklehrerIn</w:t>
      </w:r>
      <w:proofErr w:type="spellEnd"/>
      <w:r w:rsidRPr="00867FD4">
        <w:rPr>
          <w:rFonts w:ascii="Arial Narrow" w:eastAsia="Times New Roman" w:hAnsi="Arial Narrow" w:cs="Arial"/>
        </w:rPr>
        <w:t xml:space="preserve"> tanzaffin und verfügt über die nötigen (choreografischen) Kompetenzen. Letzteres will dieser Workshop ändern. </w:t>
      </w:r>
      <w:proofErr w:type="gramStart"/>
      <w:r w:rsidRPr="00867FD4">
        <w:rPr>
          <w:rFonts w:ascii="Arial Narrow" w:eastAsia="Times New Roman" w:hAnsi="Arial Narrow" w:cs="Arial"/>
        </w:rPr>
        <w:t xml:space="preserve">Die </w:t>
      </w:r>
      <w:proofErr w:type="spellStart"/>
      <w:r w:rsidRPr="00867FD4">
        <w:rPr>
          <w:rFonts w:ascii="Arial Narrow" w:eastAsia="Times New Roman" w:hAnsi="Arial Narrow" w:cs="Arial"/>
        </w:rPr>
        <w:t>TeilnehmerInnen</w:t>
      </w:r>
      <w:proofErr w:type="spellEnd"/>
      <w:proofErr w:type="gramEnd"/>
      <w:r w:rsidRPr="00867FD4">
        <w:rPr>
          <w:rFonts w:ascii="Arial Narrow" w:eastAsia="Times New Roman" w:hAnsi="Arial Narrow" w:cs="Arial"/>
        </w:rPr>
        <w:t xml:space="preserve"> erlernen eine Choreografie zu einem aktuellen Popsong und sind dabei (mit Hilfe von verschiedenen Materialien) selbst für die Erarbeitung des Refrains verantwortlich. Der Workshop richtet sich daher an Studierende ohne bzw. mit wenig Tanzerfahrung. </w:t>
      </w:r>
    </w:p>
    <w:p w14:paraId="317486C4" w14:textId="77777777" w:rsidR="00D33B74" w:rsidRPr="00867FD4" w:rsidRDefault="00D33B74" w:rsidP="00D33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Arial"/>
        </w:rPr>
      </w:pPr>
    </w:p>
    <w:p w14:paraId="5E62E8FD" w14:textId="77777777" w:rsidR="00D33B74" w:rsidRPr="00867FD4" w:rsidRDefault="00D33B74" w:rsidP="00D33B74">
      <w:pPr>
        <w:widowControl w:val="0"/>
        <w:autoSpaceDE w:val="0"/>
        <w:autoSpaceDN w:val="0"/>
        <w:adjustRightInd w:val="0"/>
        <w:jc w:val="both"/>
        <w:rPr>
          <w:rFonts w:ascii="Arial Narrow" w:hAnsi="Arial Narrow" w:cs="Times"/>
        </w:rPr>
      </w:pPr>
      <w:r w:rsidRPr="00D33B74">
        <w:rPr>
          <w:rFonts w:ascii="Arial Narrow" w:eastAsia="Times New Roman" w:hAnsi="Arial Narrow" w:cs="Arial"/>
          <w:b/>
        </w:rPr>
        <w:t>B Popmusik in der Grundschule:</w:t>
      </w:r>
      <w:r w:rsidRPr="00867FD4">
        <w:rPr>
          <w:rFonts w:ascii="Arial Narrow" w:eastAsia="Times New Roman" w:hAnsi="Arial Narrow" w:cs="Arial"/>
        </w:rPr>
        <w:t xml:space="preserve"> </w:t>
      </w:r>
      <w:r w:rsidRPr="00867FD4">
        <w:rPr>
          <w:rFonts w:ascii="Arial Narrow" w:hAnsi="Arial Narrow" w:cs="Arial"/>
        </w:rPr>
        <w:t>Popmusik ist aus dem Alltag der meisten Grundschulkinder kaum wegzudenken. Auch im schulischen Unterricht bietet Popmusik vielfältiges Potenzial, insbesondere bei der Verbindung des Hörens mit anderen Aktivitäten – von der Ausführung spontaner Bewegungen über die Entwicklung von Choreografien bis hin zum Sprechen über musikalische Präferenzen.</w:t>
      </w:r>
      <w:r w:rsidRPr="00867FD4">
        <w:rPr>
          <w:rFonts w:ascii="MS Mincho" w:eastAsia="MS Mincho" w:hAnsi="MS Mincho" w:cs="MS Mincho"/>
        </w:rPr>
        <w:t> </w:t>
      </w:r>
      <w:r w:rsidRPr="00867FD4">
        <w:rPr>
          <w:rFonts w:ascii="Arial Narrow" w:hAnsi="Arial Narrow" w:cs="Arial"/>
        </w:rPr>
        <w:t xml:space="preserve">In diesem Workshop werden verschiedene Möglichkeiten zum Einsatz von Popmusik in der Grundschule thematisiert und eigene praktische Beispiele entwickelt, bei denen das Hören im Mittelpunkt steht. Verbunden mit der Erprobung von Praxisideen beschäftigen sich die </w:t>
      </w:r>
      <w:proofErr w:type="spellStart"/>
      <w:r w:rsidRPr="00867FD4">
        <w:rPr>
          <w:rFonts w:ascii="Arial Narrow" w:hAnsi="Arial Narrow" w:cs="Arial"/>
        </w:rPr>
        <w:t>TeilnehmerInnen</w:t>
      </w:r>
      <w:proofErr w:type="spellEnd"/>
      <w:r w:rsidRPr="00867FD4">
        <w:rPr>
          <w:rFonts w:ascii="Arial Narrow" w:hAnsi="Arial Narrow" w:cs="Arial"/>
        </w:rPr>
        <w:t xml:space="preserve"> mit der Frage nach geeigneten Musikbeispielen und mit Chancen, Herausforderungen und Grenzen von Pop in der Grundschule.</w:t>
      </w:r>
      <w:r w:rsidRPr="00867FD4">
        <w:rPr>
          <w:rFonts w:ascii="MS Mincho" w:eastAsia="MS Mincho" w:hAnsi="MS Mincho" w:cs="MS Mincho"/>
        </w:rPr>
        <w:t> </w:t>
      </w:r>
      <w:r w:rsidRPr="00867FD4">
        <w:rPr>
          <w:rFonts w:ascii="Arial Narrow" w:hAnsi="Arial Narrow" w:cs="Times"/>
        </w:rPr>
        <w:t xml:space="preserve"> </w:t>
      </w:r>
    </w:p>
    <w:p w14:paraId="13911F4F" w14:textId="77777777" w:rsidR="00D33B74" w:rsidRPr="00867FD4" w:rsidRDefault="00D33B74" w:rsidP="00D33B74">
      <w:pPr>
        <w:widowControl w:val="0"/>
        <w:autoSpaceDE w:val="0"/>
        <w:autoSpaceDN w:val="0"/>
        <w:adjustRightInd w:val="0"/>
        <w:jc w:val="both"/>
        <w:rPr>
          <w:rFonts w:ascii="Arial Narrow" w:hAnsi="Arial Narrow" w:cs="Times"/>
        </w:rPr>
      </w:pPr>
    </w:p>
    <w:p w14:paraId="416AD4AB" w14:textId="77777777" w:rsidR="00D33B74" w:rsidRPr="00867FD4" w:rsidRDefault="00D33B74" w:rsidP="00D33B74">
      <w:pPr>
        <w:jc w:val="both"/>
        <w:rPr>
          <w:rFonts w:ascii="Arial Narrow" w:hAnsi="Arial Narrow" w:cs="Times New Roman"/>
        </w:rPr>
      </w:pPr>
      <w:r w:rsidRPr="00D33B74">
        <w:rPr>
          <w:rFonts w:ascii="Arial Narrow" w:eastAsia="Times New Roman" w:hAnsi="Arial Narrow" w:cs="Arial"/>
          <w:b/>
        </w:rPr>
        <w:t>C Kreative Musikproduktion:</w:t>
      </w:r>
      <w:r w:rsidRPr="00867FD4">
        <w:rPr>
          <w:rFonts w:ascii="Arial Narrow" w:eastAsia="Times New Roman" w:hAnsi="Arial Narrow" w:cs="Arial"/>
        </w:rPr>
        <w:t xml:space="preserve"> </w:t>
      </w:r>
      <w:r w:rsidRPr="00867FD4">
        <w:rPr>
          <w:rFonts w:ascii="Arial Narrow" w:hAnsi="Arial Narrow" w:cs="Times New Roman"/>
        </w:rPr>
        <w:t xml:space="preserve">Die Orientierung an bereits bekannten Popsongs ist gerade für den Musikunterricht in Schulklassen ein beliebter Ausgangspunkt für die Vermittlung unterschiedlicher Lerninhalte. Der Workshop nutzt diesen </w:t>
      </w:r>
      <w:proofErr w:type="spellStart"/>
      <w:r w:rsidRPr="00867FD4">
        <w:rPr>
          <w:rFonts w:ascii="Arial Narrow" w:hAnsi="Arial Narrow" w:cs="Times New Roman"/>
        </w:rPr>
        <w:t>Starting</w:t>
      </w:r>
      <w:proofErr w:type="spellEnd"/>
      <w:r w:rsidRPr="00867FD4">
        <w:rPr>
          <w:rFonts w:ascii="Arial Narrow" w:hAnsi="Arial Narrow" w:cs="Times New Roman"/>
        </w:rPr>
        <w:t xml:space="preserve"> Point als Einstieg in die moderne kreative Musikproduktion. Dabei werden bekannte Songs unterschiedlicher Genres der Popmusik demontiert und zu neuen Fragmenten bzw. Parts weiterverarbeitet. Es entsteht ein kreativer Workflow mit dessen Hilfe Grundlagen der modernen Musikproduktion innerhalb einer Digital Audio Workstation (DAW) vermittelt werden, während parallel kreative Impulse entstehen. Intrinsisch formelles Lernen verschränkt sich dabei mit formeller Softwarebedienungsvermittlung. Eine neue Form des Klassenmusizierens wird hier erfahrbar und greifbar gemacht. </w:t>
      </w:r>
    </w:p>
    <w:p w14:paraId="3A6D7C16" w14:textId="77777777" w:rsidR="00D33B74" w:rsidRPr="00867FD4" w:rsidRDefault="00D33B74" w:rsidP="00D33B74">
      <w:pPr>
        <w:jc w:val="both"/>
        <w:rPr>
          <w:rFonts w:ascii="Arial Narrow" w:eastAsia="Times New Roman" w:hAnsi="Arial Narrow" w:cs="Times New Roman"/>
        </w:rPr>
      </w:pPr>
    </w:p>
    <w:p w14:paraId="153E3B46" w14:textId="0BCDAC85" w:rsidR="00D33B74" w:rsidRPr="00867FD4" w:rsidRDefault="00D33B74" w:rsidP="00D33B74">
      <w:pPr>
        <w:jc w:val="both"/>
        <w:rPr>
          <w:rFonts w:ascii="Arial Narrow" w:hAnsi="Arial Narrow" w:cs="Tahoma"/>
        </w:rPr>
      </w:pPr>
      <w:r w:rsidRPr="00D33B74">
        <w:rPr>
          <w:rFonts w:ascii="Arial Narrow" w:eastAsia="Times New Roman" w:hAnsi="Arial Narrow" w:cs="Arial"/>
          <w:b/>
        </w:rPr>
        <w:t>D „</w:t>
      </w:r>
      <w:proofErr w:type="spellStart"/>
      <w:r w:rsidRPr="00D33B74">
        <w:rPr>
          <w:rFonts w:ascii="Arial Narrow" w:eastAsia="Times New Roman" w:hAnsi="Arial Narrow" w:cs="Arial"/>
          <w:b/>
        </w:rPr>
        <w:t>One</w:t>
      </w:r>
      <w:proofErr w:type="spellEnd"/>
      <w:r w:rsidRPr="00D33B74">
        <w:rPr>
          <w:rFonts w:ascii="Arial Narrow" w:eastAsia="Times New Roman" w:hAnsi="Arial Narrow" w:cs="Arial"/>
          <w:b/>
        </w:rPr>
        <w:t xml:space="preserve">, </w:t>
      </w:r>
      <w:proofErr w:type="spellStart"/>
      <w:r w:rsidRPr="00D33B74">
        <w:rPr>
          <w:rFonts w:ascii="Arial Narrow" w:eastAsia="Times New Roman" w:hAnsi="Arial Narrow" w:cs="Arial"/>
          <w:b/>
        </w:rPr>
        <w:t>two</w:t>
      </w:r>
      <w:proofErr w:type="spellEnd"/>
      <w:r w:rsidRPr="00D33B74">
        <w:rPr>
          <w:rFonts w:ascii="Arial Narrow" w:eastAsia="Times New Roman" w:hAnsi="Arial Narrow" w:cs="Arial"/>
          <w:b/>
        </w:rPr>
        <w:t xml:space="preserve">, </w:t>
      </w:r>
      <w:proofErr w:type="spellStart"/>
      <w:r w:rsidRPr="00D33B74">
        <w:rPr>
          <w:rFonts w:ascii="Arial Narrow" w:eastAsia="Times New Roman" w:hAnsi="Arial Narrow" w:cs="Arial"/>
          <w:b/>
        </w:rPr>
        <w:t>three</w:t>
      </w:r>
      <w:proofErr w:type="spellEnd"/>
      <w:r w:rsidRPr="00D33B74">
        <w:rPr>
          <w:rFonts w:ascii="Arial Narrow" w:eastAsia="Times New Roman" w:hAnsi="Arial Narrow" w:cs="Arial"/>
          <w:b/>
        </w:rPr>
        <w:t xml:space="preserve">, </w:t>
      </w:r>
      <w:proofErr w:type="spellStart"/>
      <w:r w:rsidRPr="00D33B74">
        <w:rPr>
          <w:rFonts w:ascii="Arial Narrow" w:eastAsia="Times New Roman" w:hAnsi="Arial Narrow" w:cs="Arial"/>
          <w:b/>
        </w:rPr>
        <w:t>four</w:t>
      </w:r>
      <w:proofErr w:type="spellEnd"/>
      <w:r>
        <w:rPr>
          <w:rFonts w:ascii="Arial Narrow" w:eastAsia="Times New Roman" w:hAnsi="Arial Narrow" w:cs="Arial"/>
          <w:b/>
        </w:rPr>
        <w:t xml:space="preserve">“ - </w:t>
      </w:r>
      <w:r w:rsidRPr="00D33B74">
        <w:rPr>
          <w:rFonts w:ascii="Arial Narrow" w:eastAsia="Times New Roman" w:hAnsi="Arial Narrow" w:cs="Arial"/>
          <w:b/>
        </w:rPr>
        <w:t>Konzepte für die Erarbeitung populärer Songs in Klassenbands:</w:t>
      </w:r>
      <w:r w:rsidRPr="00867FD4">
        <w:rPr>
          <w:rFonts w:ascii="Arial Narrow" w:eastAsia="Times New Roman" w:hAnsi="Arial Narrow" w:cs="Arial"/>
        </w:rPr>
        <w:t xml:space="preserve"> </w:t>
      </w:r>
      <w:r w:rsidRPr="00867FD4">
        <w:rPr>
          <w:rFonts w:ascii="Arial Narrow" w:hAnsi="Arial Narrow" w:cs="Tahoma"/>
        </w:rPr>
        <w:t xml:space="preserve">Das Klassenmusizieren gehört zweifellos zu den Kerntätigkeiten von Musiklehrkräften – sei es im Regelunterricht oder in speziellen Arbeitsgruppen. Dabei unterscheidet sich das Musizieren von „klassischer“ und „populärer“ Musik nicht nur in der Art des Instrumentariums und der Liedauswahl, sondern auch in grundsätzlichen didaktisch-methodischen Leitsätzen, einem anderen Kreativitätsverständnis und genrespezifischen ästhetischen Idealen, die neben der musikalischen Struktur und Performance auch das Klangliche (bzw. den „Sound“) betreffen. In diesem Workshop werden Wege und Konzepte (z.B. 1st Class Rock, Band ohne Noten) zum Musizieren von populären Stilrichtungen in der Sekundarstufe I aufgezeigt. Aufgrund unterschiedlicher Vorkenntnisse auf dem jeweiligen Instrumentarium werden unweigerlich Methoden der didaktischen Reduktion erworben. Neben der Bandpraxis werden apparative Grundlagen in der Verstärkertechnik, </w:t>
      </w:r>
      <w:proofErr w:type="spellStart"/>
      <w:r w:rsidRPr="00867FD4">
        <w:rPr>
          <w:rFonts w:ascii="Arial Narrow" w:hAnsi="Arial Narrow" w:cs="Tahoma"/>
        </w:rPr>
        <w:t>Mikrofonierung</w:t>
      </w:r>
      <w:proofErr w:type="spellEnd"/>
      <w:r w:rsidRPr="00867FD4">
        <w:rPr>
          <w:rFonts w:ascii="Arial Narrow" w:hAnsi="Arial Narrow" w:cs="Tahoma"/>
        </w:rPr>
        <w:t xml:space="preserve"> und Soundgestaltung vermittelt. Dabei geht es nicht nur um das erforderliche technische Know-how, sondern es soll auch das Bewusstsein für ein „sound-sensibles“ Musizieren von populärer Musik geweckt werden. </w:t>
      </w:r>
    </w:p>
    <w:p w14:paraId="0F74B9C2" w14:textId="77777777" w:rsidR="00D33B74" w:rsidRPr="00867FD4" w:rsidRDefault="00D33B74" w:rsidP="00D33B74">
      <w:pPr>
        <w:jc w:val="both"/>
        <w:rPr>
          <w:rFonts w:ascii="Arial Narrow" w:hAnsi="Arial Narrow" w:cs="Tahoma"/>
        </w:rPr>
      </w:pPr>
    </w:p>
    <w:p w14:paraId="40AE2C09" w14:textId="77777777" w:rsidR="00D33B74" w:rsidRDefault="00D33B74" w:rsidP="00D33B74">
      <w:pPr>
        <w:jc w:val="both"/>
        <w:rPr>
          <w:rFonts w:ascii="Arial Narrow" w:eastAsia="Times New Roman" w:hAnsi="Arial Narrow" w:cs="Arial"/>
          <w:b/>
        </w:rPr>
      </w:pPr>
    </w:p>
    <w:p w14:paraId="74DC321A" w14:textId="77777777" w:rsidR="00D33B74" w:rsidRDefault="00D33B74" w:rsidP="00D33B74">
      <w:pPr>
        <w:jc w:val="both"/>
        <w:rPr>
          <w:rFonts w:ascii="Arial Narrow" w:eastAsia="Times New Roman" w:hAnsi="Arial Narrow" w:cs="Arial"/>
          <w:b/>
        </w:rPr>
      </w:pPr>
    </w:p>
    <w:p w14:paraId="15A76A4A" w14:textId="77777777" w:rsidR="00CD468A" w:rsidRDefault="00CD468A" w:rsidP="00D33B74">
      <w:pPr>
        <w:jc w:val="both"/>
        <w:rPr>
          <w:rFonts w:ascii="Arial Narrow" w:eastAsia="Times New Roman" w:hAnsi="Arial Narrow" w:cs="Arial"/>
          <w:b/>
        </w:rPr>
      </w:pPr>
    </w:p>
    <w:p w14:paraId="0C070C57" w14:textId="77777777" w:rsidR="00D33B74" w:rsidRPr="00867FD4" w:rsidRDefault="00D33B74" w:rsidP="00D33B74">
      <w:pPr>
        <w:jc w:val="both"/>
        <w:rPr>
          <w:rFonts w:ascii="Arial Narrow" w:eastAsia="Times New Roman" w:hAnsi="Arial Narrow" w:cs="Times New Roman"/>
        </w:rPr>
      </w:pPr>
      <w:r w:rsidRPr="00D33B74">
        <w:rPr>
          <w:rFonts w:ascii="Arial Narrow" w:eastAsia="Times New Roman" w:hAnsi="Arial Narrow" w:cs="Arial"/>
          <w:b/>
        </w:rPr>
        <w:t>E</w:t>
      </w:r>
      <w:r w:rsidRPr="00D33B74">
        <w:rPr>
          <w:rFonts w:ascii="Arial Narrow" w:eastAsia="Times New Roman" w:hAnsi="Arial Narrow"/>
          <w:b/>
        </w:rPr>
        <w:t xml:space="preserve"> Songwriting für alle!</w:t>
      </w:r>
      <w:r w:rsidRPr="00867FD4">
        <w:rPr>
          <w:rFonts w:ascii="Arial Narrow" w:eastAsia="Times New Roman" w:hAnsi="Arial Narrow"/>
        </w:rPr>
        <w:t xml:space="preserve"> </w:t>
      </w:r>
      <w:r w:rsidRPr="00867FD4">
        <w:rPr>
          <w:rFonts w:ascii="Arial Narrow" w:eastAsia="Times New Roman" w:hAnsi="Arial Narrow" w:cs="Times New Roman"/>
        </w:rPr>
        <w:t>Songwriting als in der Popmusik etablierte Praxis unterscheidet sich in wesentlichen Punkten von Praktiken des Komponierens, wie sie die Kunstmusik prägen. Insbesondere Kooperation ist in der Popmusik ein bestimmendes Prinzip: Lennon/McCartney sind das prominenteste Beispiel, ein aktuelles Beispiel sind die „Songwriting Camps“, die von Produzententeams und Labels veranstaltet werden, um neues Material für Stars wie Rihanna zu generieren. Der Schule bietet diese Praxis also gute Anknüpfungspunkte für kooperativ angelegte Produktionsaufgaben. In diesem Workshop sollen Übungen, Methoden und Herangehensweisen (wie „Track &amp; Hook“) erprobt und im Hinblick auf ihre Eignung für die Schule diskutiert werden. Ach ja: Songs sollen dabei auch entstehen, und zwar nicht nur als Nebenprodukt.</w:t>
      </w:r>
    </w:p>
    <w:p w14:paraId="05711650" w14:textId="77777777" w:rsidR="00D33B74" w:rsidRPr="00867FD4" w:rsidRDefault="00D33B74" w:rsidP="00D33B74">
      <w:pPr>
        <w:jc w:val="both"/>
        <w:rPr>
          <w:rFonts w:ascii="Arial Narrow" w:eastAsia="Times New Roman" w:hAnsi="Arial Narrow" w:cs="Times New Roman"/>
        </w:rPr>
      </w:pPr>
    </w:p>
    <w:p w14:paraId="5E71B116" w14:textId="77777777" w:rsidR="00D33B74" w:rsidRPr="00867FD4" w:rsidRDefault="00D33B74" w:rsidP="00D33B74">
      <w:pPr>
        <w:jc w:val="both"/>
        <w:rPr>
          <w:rFonts w:ascii="Arial Narrow" w:hAnsi="Arial Narrow"/>
        </w:rPr>
      </w:pPr>
      <w:r w:rsidRPr="00D33B74">
        <w:rPr>
          <w:rFonts w:ascii="Arial Narrow" w:eastAsia="Times New Roman" w:hAnsi="Arial Narrow" w:cs="Arial"/>
          <w:b/>
        </w:rPr>
        <w:t>F</w:t>
      </w:r>
      <w:r w:rsidRPr="00D33B74">
        <w:rPr>
          <w:rFonts w:ascii="Arial Narrow" w:hAnsi="Arial Narrow"/>
          <w:b/>
        </w:rPr>
        <w:t xml:space="preserve"> Jazz in der Grundschule:</w:t>
      </w:r>
      <w:r w:rsidRPr="00867FD4">
        <w:rPr>
          <w:rFonts w:ascii="Arial Narrow" w:hAnsi="Arial Narrow"/>
        </w:rPr>
        <w:t xml:space="preserve"> Während im konzertpädagogischen Bereich und auf dem CD-Markt bereits Jazz für Kinder angeboten wird, spielt diese Musik in der Grundschule bisher eine geringe Rolle. Nur wenige Lehrkräfte bringen sie in den Musikunterricht ein, und auch die Kinder kommen in ihrem sozialen Umfeld meistens eher selten damit in Kontakt. Dennoch ist Jazz für die Grundschule nicht nur als Genre, sondern insbesondere aufgrund seiner musikalischen Praktiken interessant: Durch einen hohen Stellenwert von Improvisation, oraler Tradierung und Groove ermöglicht er einen kreativen und körperorientierten Zugang zur Musik. Die Kinder können nicht nur ihre eigenen musikalischen Erfahrungen einbringen, sondern auch musikalische Grundprinzipien der afroamerikanischen Tradition erleben und damit die Wurzeln der Popmusik kennen lernen. Im Workshop wird es darum gehen, wie diese jazztypischen Praktiken mit Grundschüler*innen realisiert werden können. Praktische Annäherungen stehen dabei im Mittelpunkt.</w:t>
      </w:r>
    </w:p>
    <w:p w14:paraId="4AA37168" w14:textId="77777777" w:rsidR="00D33B74" w:rsidRPr="00867FD4" w:rsidRDefault="00D33B74" w:rsidP="00D33B74">
      <w:pPr>
        <w:jc w:val="both"/>
        <w:rPr>
          <w:rFonts w:ascii="Arial Narrow" w:hAnsi="Arial Narrow"/>
        </w:rPr>
      </w:pPr>
    </w:p>
    <w:p w14:paraId="7B428981" w14:textId="77777777" w:rsidR="00D33B74" w:rsidRPr="00867FD4" w:rsidRDefault="00D33B74" w:rsidP="00D33B74">
      <w:pPr>
        <w:jc w:val="both"/>
        <w:rPr>
          <w:rFonts w:ascii="Arial Narrow" w:hAnsi="Arial Narrow"/>
        </w:rPr>
      </w:pPr>
      <w:proofErr w:type="gramStart"/>
      <w:r w:rsidRPr="00D33B74">
        <w:rPr>
          <w:rFonts w:ascii="Arial Narrow" w:eastAsia="Times New Roman" w:hAnsi="Arial Narrow" w:cs="Arial"/>
          <w:b/>
        </w:rPr>
        <w:t>G</w:t>
      </w:r>
      <w:r w:rsidRPr="00D33B74">
        <w:rPr>
          <w:rFonts w:ascii="Arial Narrow" w:hAnsi="Arial Narrow"/>
          <w:b/>
        </w:rPr>
        <w:t xml:space="preserve">  Musik</w:t>
      </w:r>
      <w:proofErr w:type="gramEnd"/>
      <w:r w:rsidRPr="00D33B74">
        <w:rPr>
          <w:rFonts w:ascii="Arial Narrow" w:hAnsi="Arial Narrow"/>
          <w:b/>
        </w:rPr>
        <w:t xml:space="preserve"> erfinden im Kontext elektronischer Tanzmusik:</w:t>
      </w:r>
      <w:r w:rsidRPr="00867FD4">
        <w:rPr>
          <w:rFonts w:ascii="Arial Narrow" w:hAnsi="Arial Narrow"/>
        </w:rPr>
        <w:t xml:space="preserve"> Im Seminar werden verschiedene Lehr-/Lernarrangements  ausprobiert, in denen authentische Techniken, die Produzenten elektronischer Tanzmusik auch nutzen, eingesetzt werden. Über das eigene Gestalten und Zusammensetzen von Loopspuren, Klangstrukturen und Samples zu Formverläufen nähert sich das Seminar der „Ästhetik synthetischer Klangerzeugung“ (Thom 2014, S. 176). Das Seminar richtet sich explizit an Studierende, die mit diesem Genre keine oder wenige Berührungspunkte habe</w:t>
      </w:r>
      <w:r>
        <w:rPr>
          <w:rFonts w:ascii="Arial Narrow" w:hAnsi="Arial Narrow"/>
        </w:rPr>
        <w:t>n</w:t>
      </w:r>
      <w:r w:rsidRPr="00867FD4">
        <w:rPr>
          <w:rFonts w:ascii="Arial Narrow" w:hAnsi="Arial Narrow"/>
        </w:rPr>
        <w:t xml:space="preserve">. Nach einer Einführung und einem Einhören in das Genre, werden basale Techniken in das Schneiden und Basteln am Computer vermittelt. Darüber </w:t>
      </w:r>
      <w:proofErr w:type="gramStart"/>
      <w:r w:rsidRPr="00867FD4">
        <w:rPr>
          <w:rFonts w:ascii="Arial Narrow" w:hAnsi="Arial Narrow"/>
        </w:rPr>
        <w:t>hinaus  wird</w:t>
      </w:r>
      <w:proofErr w:type="gramEnd"/>
      <w:r w:rsidRPr="00867FD4">
        <w:rPr>
          <w:rFonts w:ascii="Arial Narrow" w:hAnsi="Arial Narrow"/>
        </w:rPr>
        <w:t xml:space="preserve"> im Seminar reflektiert, wie diese Methoden im Musikunterricht eingesetzt werden können und wie die unterrichtlichen Gelenkstellen der Aufgabengestaltung, Prozessbegleitung und Auswertung der Produkte gestaltet werden können. </w:t>
      </w:r>
    </w:p>
    <w:p w14:paraId="42A21B31" w14:textId="77777777" w:rsidR="00D33B74" w:rsidRPr="00867FD4" w:rsidRDefault="00D33B74" w:rsidP="00D33B74">
      <w:pPr>
        <w:jc w:val="both"/>
        <w:rPr>
          <w:rFonts w:ascii="Arial Narrow" w:hAnsi="Arial Narrow"/>
        </w:rPr>
      </w:pPr>
    </w:p>
    <w:p w14:paraId="5FF9EE0E" w14:textId="77777777" w:rsidR="00D33B74" w:rsidRPr="00867FD4" w:rsidRDefault="00D33B74" w:rsidP="00D33B74">
      <w:pPr>
        <w:jc w:val="both"/>
        <w:rPr>
          <w:rFonts w:ascii="Arial Narrow" w:hAnsi="Arial Narrow"/>
        </w:rPr>
      </w:pPr>
      <w:r w:rsidRPr="00D33B74">
        <w:rPr>
          <w:rFonts w:ascii="Arial Narrow" w:eastAsia="Times New Roman" w:hAnsi="Arial Narrow" w:cs="Arial"/>
          <w:b/>
        </w:rPr>
        <w:t>H Chorsingen ohne Noten:</w:t>
      </w:r>
      <w:r w:rsidRPr="00867FD4">
        <w:rPr>
          <w:rFonts w:ascii="Arial Narrow" w:eastAsia="Times New Roman" w:hAnsi="Arial Narrow" w:cs="Arial"/>
        </w:rPr>
        <w:t xml:space="preserve"> </w:t>
      </w:r>
      <w:r w:rsidRPr="00867FD4">
        <w:rPr>
          <w:rFonts w:ascii="Arial Narrow" w:hAnsi="Arial Narrow"/>
        </w:rPr>
        <w:t>Angesichts unserer reichhaltigen musikgeschichtlichen Vergangenheit ist es eigentlich schade, dass wir für mehrstimmiges Singen seit rund 150 Jahren auf Noten angewiesen sind. Wie man ganz ohne Noten mehrstimmig singen kann und dass diese volksmusikalische Gesangstechnik nicht nur zur Bereicherung unserer Chorlandschaft, sondern auch zur Selbstverständlichkeit im Klassenunterricht werden kann, zeigt dieser Workshop mit vielen Praxisbeispielen: Statt der häufigen Über- oder Unterforderung einzelner Sänger/innen durch festgelegte Notensätze singen bei dieser improvisierenden Chorarbeit nach Gehör alle permanent auf ihrem Höchstniveau und können so ihr gesamtes musikalisches Potenzial in den klingenden Satz einbringen.</w:t>
      </w:r>
    </w:p>
    <w:p w14:paraId="122E8553" w14:textId="77777777" w:rsidR="00D33B74" w:rsidRPr="00467946" w:rsidRDefault="00D33B74" w:rsidP="00D33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Arial"/>
        </w:rPr>
      </w:pPr>
    </w:p>
    <w:p w14:paraId="7CFB40D2" w14:textId="77777777" w:rsidR="00D33B74" w:rsidRDefault="00D33B74" w:rsidP="00415C80">
      <w:pPr>
        <w:jc w:val="both"/>
        <w:rPr>
          <w:rFonts w:ascii="Arial" w:hAnsi="Arial" w:cs="Arial"/>
          <w:b/>
          <w:sz w:val="28"/>
        </w:rPr>
      </w:pPr>
    </w:p>
    <w:p w14:paraId="4DF2A469" w14:textId="77777777" w:rsidR="00D33B74" w:rsidRDefault="00D33B74" w:rsidP="00415C80">
      <w:pPr>
        <w:jc w:val="both"/>
        <w:rPr>
          <w:rFonts w:ascii="Arial" w:hAnsi="Arial" w:cs="Arial"/>
          <w:b/>
          <w:sz w:val="28"/>
        </w:rPr>
      </w:pPr>
    </w:p>
    <w:p w14:paraId="709A2E2D" w14:textId="77777777" w:rsidR="00D33B74" w:rsidRDefault="00D33B74" w:rsidP="00415C80">
      <w:pPr>
        <w:jc w:val="both"/>
        <w:rPr>
          <w:rFonts w:ascii="Arial" w:hAnsi="Arial" w:cs="Arial"/>
          <w:b/>
          <w:sz w:val="28"/>
        </w:rPr>
      </w:pPr>
    </w:p>
    <w:p w14:paraId="65EA72F9" w14:textId="77777777" w:rsidR="00D33B74" w:rsidRDefault="00D33B74" w:rsidP="00415C80">
      <w:pPr>
        <w:jc w:val="both"/>
        <w:rPr>
          <w:rFonts w:ascii="Arial" w:hAnsi="Arial" w:cs="Arial"/>
          <w:b/>
          <w:sz w:val="28"/>
        </w:rPr>
      </w:pPr>
    </w:p>
    <w:p w14:paraId="6E49B9C2" w14:textId="77777777" w:rsidR="00D33B74" w:rsidRDefault="00D33B74" w:rsidP="00415C80">
      <w:pPr>
        <w:jc w:val="both"/>
        <w:rPr>
          <w:rFonts w:ascii="Arial" w:hAnsi="Arial" w:cs="Arial"/>
          <w:b/>
          <w:sz w:val="28"/>
        </w:rPr>
      </w:pPr>
    </w:p>
    <w:p w14:paraId="6C602D13" w14:textId="77777777" w:rsidR="00D33B74" w:rsidRDefault="00D33B74" w:rsidP="00415C80">
      <w:pPr>
        <w:jc w:val="both"/>
        <w:rPr>
          <w:rFonts w:ascii="Arial" w:hAnsi="Arial" w:cs="Arial"/>
          <w:b/>
          <w:sz w:val="28"/>
        </w:rPr>
      </w:pPr>
    </w:p>
    <w:p w14:paraId="772804F9" w14:textId="5BCA30B6" w:rsidR="000D2C71" w:rsidRPr="000D2C71" w:rsidRDefault="000D2C71" w:rsidP="00415C80">
      <w:pPr>
        <w:jc w:val="both"/>
        <w:rPr>
          <w:rFonts w:ascii="Arial" w:hAnsi="Arial" w:cs="Arial"/>
          <w:b/>
          <w:sz w:val="28"/>
        </w:rPr>
      </w:pPr>
      <w:r w:rsidRPr="000D2C71">
        <w:rPr>
          <w:rFonts w:ascii="Arial" w:hAnsi="Arial" w:cs="Arial"/>
          <w:b/>
          <w:sz w:val="28"/>
        </w:rPr>
        <w:t>Empfehlungen für die Unterbringung</w:t>
      </w:r>
    </w:p>
    <w:p w14:paraId="101A4B5F" w14:textId="77777777" w:rsidR="000D2C71" w:rsidRDefault="000D2C71" w:rsidP="00415C80">
      <w:pPr>
        <w:jc w:val="both"/>
        <w:rPr>
          <w:rFonts w:ascii="Arial" w:hAnsi="Arial" w:cs="Arial"/>
        </w:rPr>
      </w:pPr>
    </w:p>
    <w:p w14:paraId="66C49ABB" w14:textId="2D931064" w:rsidR="000D2C71" w:rsidRDefault="00D33B74" w:rsidP="000D2C71">
      <w:pPr>
        <w:outlineLvl w:val="0"/>
        <w:rPr>
          <w:rFonts w:ascii="Arial" w:hAnsi="Arial" w:cs="Arial"/>
        </w:rPr>
      </w:pPr>
      <w:r>
        <w:rPr>
          <w:rFonts w:ascii="Arial" w:hAnsi="Arial" w:cs="Arial"/>
        </w:rPr>
        <w:t>Jugendherberge Paderborn</w:t>
      </w:r>
      <w:r w:rsidR="000D2C71" w:rsidRPr="000D2C71">
        <w:rPr>
          <w:rFonts w:ascii="Arial" w:hAnsi="Arial" w:cs="Arial"/>
        </w:rPr>
        <w:t xml:space="preserve"> </w:t>
      </w:r>
      <w:r w:rsidR="00134DC4">
        <w:rPr>
          <w:rFonts w:ascii="Arial" w:hAnsi="Arial" w:cs="Arial"/>
        </w:rPr>
        <w:t>(</w:t>
      </w:r>
      <w:r w:rsidR="00426140">
        <w:rPr>
          <w:rFonts w:ascii="Arial" w:hAnsi="Arial" w:cs="Arial"/>
        </w:rPr>
        <w:t xml:space="preserve"> </w:t>
      </w:r>
      <w:hyperlink r:id="rId7" w:history="1">
        <w:r w:rsidR="00426140" w:rsidRPr="00644476">
          <w:rPr>
            <w:rStyle w:val="Link"/>
            <w:rFonts w:ascii="Arial" w:hAnsi="Arial" w:cs="Arial"/>
          </w:rPr>
          <w:t>http://www.jugendherberge.de/de-de/jugendherbergen/paderborn376/portraet</w:t>
        </w:r>
      </w:hyperlink>
      <w:r w:rsidR="00426140">
        <w:rPr>
          <w:rFonts w:ascii="Arial" w:hAnsi="Arial" w:cs="Arial"/>
        </w:rPr>
        <w:t xml:space="preserve"> )</w:t>
      </w:r>
    </w:p>
    <w:p w14:paraId="06A7CB7F" w14:textId="77777777" w:rsidR="00134DC4" w:rsidRDefault="00134DC4" w:rsidP="000D2C71">
      <w:pPr>
        <w:outlineLvl w:val="0"/>
        <w:rPr>
          <w:rFonts w:ascii="Arial" w:hAnsi="Arial" w:cs="Arial"/>
        </w:rPr>
      </w:pPr>
    </w:p>
    <w:p w14:paraId="11764005" w14:textId="7BC41CD5" w:rsidR="00134DC4" w:rsidRDefault="00426140" w:rsidP="000D2C71">
      <w:pPr>
        <w:outlineLvl w:val="0"/>
        <w:rPr>
          <w:rFonts w:ascii="Arial" w:hAnsi="Arial" w:cs="Arial"/>
        </w:rPr>
      </w:pPr>
      <w:r>
        <w:rPr>
          <w:rFonts w:ascii="Arial" w:hAnsi="Arial" w:cs="Arial"/>
        </w:rPr>
        <w:t xml:space="preserve">B&amp;B Paderborn ( </w:t>
      </w:r>
      <w:hyperlink r:id="rId8" w:history="1">
        <w:r w:rsidRPr="00644476">
          <w:rPr>
            <w:rStyle w:val="Link"/>
            <w:rFonts w:ascii="Arial" w:hAnsi="Arial" w:cs="Arial"/>
          </w:rPr>
          <w:t>http://www.hotelbb.de/de/paderborn?utm_source=google&amp;utm_medium=link&amp;utm_content=paderborn&amp;utm_campaign=googlemaps</w:t>
        </w:r>
      </w:hyperlink>
      <w:r>
        <w:rPr>
          <w:rFonts w:ascii="Arial" w:hAnsi="Arial" w:cs="Arial"/>
        </w:rPr>
        <w:t xml:space="preserve"> )</w:t>
      </w:r>
    </w:p>
    <w:p w14:paraId="4A6BACDF" w14:textId="77777777" w:rsidR="00134DC4" w:rsidRDefault="00134DC4" w:rsidP="000D2C71">
      <w:pPr>
        <w:outlineLvl w:val="0"/>
        <w:rPr>
          <w:rFonts w:ascii="Arial" w:hAnsi="Arial" w:cs="Arial"/>
        </w:rPr>
      </w:pPr>
    </w:p>
    <w:p w14:paraId="1FD3B850" w14:textId="401461F2" w:rsidR="00134DC4" w:rsidRPr="000D2C71" w:rsidRDefault="00E14710" w:rsidP="000D2C71">
      <w:pPr>
        <w:outlineLvl w:val="0"/>
        <w:rPr>
          <w:rFonts w:ascii="Arial" w:hAnsi="Arial" w:cs="Arial"/>
        </w:rPr>
      </w:pPr>
      <w:r>
        <w:rPr>
          <w:rFonts w:ascii="Arial" w:hAnsi="Arial" w:cs="Arial"/>
        </w:rPr>
        <w:t>Private Unterkünfte Paderborn (</w:t>
      </w:r>
      <w:hyperlink r:id="rId9" w:history="1">
        <w:r w:rsidRPr="00644476">
          <w:rPr>
            <w:rStyle w:val="Link"/>
            <w:rFonts w:ascii="Arial" w:hAnsi="Arial" w:cs="Arial"/>
          </w:rPr>
          <w:t>http://tourismus.meinestadt.de/paderborn/unterkunft-privat</w:t>
        </w:r>
      </w:hyperlink>
      <w:r>
        <w:rPr>
          <w:rFonts w:ascii="Arial" w:hAnsi="Arial" w:cs="Arial"/>
        </w:rPr>
        <w:t>)</w:t>
      </w:r>
    </w:p>
    <w:p w14:paraId="1F70E0FC" w14:textId="77777777" w:rsidR="000D2C71" w:rsidRPr="000D2C71" w:rsidRDefault="000D2C71" w:rsidP="000D2C71">
      <w:pPr>
        <w:rPr>
          <w:rFonts w:ascii="Arial" w:hAnsi="Arial" w:cs="Arial"/>
        </w:rPr>
      </w:pPr>
    </w:p>
    <w:p w14:paraId="67E21175" w14:textId="77777777" w:rsidR="000D2C71" w:rsidRDefault="000D2C71" w:rsidP="00415C80">
      <w:pPr>
        <w:jc w:val="both"/>
        <w:rPr>
          <w:rFonts w:ascii="Arial" w:hAnsi="Arial" w:cs="Arial"/>
        </w:rPr>
      </w:pPr>
    </w:p>
    <w:p w14:paraId="5673D674" w14:textId="77777777" w:rsidR="000D2C71" w:rsidRDefault="000D2C71" w:rsidP="000D2C71">
      <w:pPr>
        <w:pBdr>
          <w:bottom w:val="single" w:sz="4" w:space="1" w:color="auto"/>
        </w:pBdr>
        <w:jc w:val="both"/>
        <w:rPr>
          <w:rFonts w:ascii="Arial" w:hAnsi="Arial" w:cs="Arial"/>
        </w:rPr>
      </w:pPr>
    </w:p>
    <w:p w14:paraId="0AD9E237" w14:textId="77777777" w:rsidR="00AA139A" w:rsidRDefault="00AA139A" w:rsidP="000D2C71">
      <w:pPr>
        <w:pBdr>
          <w:bottom w:val="single" w:sz="4" w:space="1" w:color="auto"/>
        </w:pBdr>
        <w:jc w:val="both"/>
        <w:rPr>
          <w:rFonts w:ascii="Arial" w:hAnsi="Arial" w:cs="Arial"/>
        </w:rPr>
      </w:pPr>
    </w:p>
    <w:p w14:paraId="34F70838" w14:textId="77777777" w:rsidR="000D2C71" w:rsidRDefault="000D2C71" w:rsidP="00AA139A">
      <w:pPr>
        <w:jc w:val="center"/>
        <w:rPr>
          <w:rFonts w:ascii="Arial" w:hAnsi="Arial" w:cs="Arial"/>
        </w:rPr>
      </w:pPr>
    </w:p>
    <w:p w14:paraId="5D11F645" w14:textId="2AD8B938" w:rsidR="000D2C71" w:rsidRPr="000D2C71" w:rsidRDefault="000D2C71" w:rsidP="00415C80">
      <w:pPr>
        <w:jc w:val="both"/>
        <w:rPr>
          <w:rFonts w:ascii="Arial" w:hAnsi="Arial" w:cs="Arial"/>
        </w:rPr>
      </w:pPr>
    </w:p>
    <w:sectPr w:rsidR="000D2C71" w:rsidRPr="000D2C71" w:rsidSect="006D1C5E">
      <w:headerReference w:type="default" r:id="rId10"/>
      <w:pgSz w:w="16840" w:h="11900"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F14F0" w14:textId="77777777" w:rsidR="000E7CC2" w:rsidRDefault="000E7CC2" w:rsidP="00944814">
      <w:r>
        <w:separator/>
      </w:r>
    </w:p>
  </w:endnote>
  <w:endnote w:type="continuationSeparator" w:id="0">
    <w:p w14:paraId="1400AADC" w14:textId="77777777" w:rsidR="000E7CC2" w:rsidRDefault="000E7CC2" w:rsidP="0094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384F9" w14:textId="77777777" w:rsidR="000E7CC2" w:rsidRDefault="000E7CC2" w:rsidP="00944814">
      <w:r>
        <w:separator/>
      </w:r>
    </w:p>
  </w:footnote>
  <w:footnote w:type="continuationSeparator" w:id="0">
    <w:p w14:paraId="0ADD77AA" w14:textId="77777777" w:rsidR="000E7CC2" w:rsidRDefault="000E7CC2" w:rsidP="009448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96128" w14:textId="75DFBEDB" w:rsidR="00944814" w:rsidRPr="0002281B" w:rsidRDefault="00204BD8" w:rsidP="0002281B">
    <w:pPr>
      <w:pStyle w:val="Kopfzeile"/>
      <w:ind w:left="2694"/>
      <w:rPr>
        <w:b/>
        <w:sz w:val="36"/>
      </w:rPr>
    </w:pPr>
    <w:r>
      <w:rPr>
        <w:rFonts w:ascii="Garamond" w:hAnsi="Garamond" w:cs="Helvetica-Bold"/>
        <w:b/>
        <w:bCs/>
        <w:noProof/>
        <w:sz w:val="32"/>
        <w:szCs w:val="32"/>
        <w:lang w:eastAsia="de-DE"/>
      </w:rPr>
      <w:drawing>
        <wp:anchor distT="0" distB="0" distL="114300" distR="114300" simplePos="0" relativeHeight="251659264" behindDoc="0" locked="0" layoutInCell="1" allowOverlap="1" wp14:anchorId="56FF685E" wp14:editId="3CDB0E2E">
          <wp:simplePos x="0" y="0"/>
          <wp:positionH relativeFrom="column">
            <wp:posOffset>5234305</wp:posOffset>
          </wp:positionH>
          <wp:positionV relativeFrom="paragraph">
            <wp:posOffset>-219075</wp:posOffset>
          </wp:positionV>
          <wp:extent cx="2607945" cy="688340"/>
          <wp:effectExtent l="0" t="0" r="8255" b="0"/>
          <wp:wrapThrough wrapText="bothSides">
            <wp:wrapPolygon edited="0">
              <wp:start x="0" y="0"/>
              <wp:lineTo x="0" y="20723"/>
              <wp:lineTo x="21458" y="20723"/>
              <wp:lineTo x="21458"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B_Logo_CMYK_D_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7945" cy="688340"/>
                  </a:xfrm>
                  <a:prstGeom prst="rect">
                    <a:avLst/>
                  </a:prstGeom>
                </pic:spPr>
              </pic:pic>
            </a:graphicData>
          </a:graphic>
          <wp14:sizeRelH relativeFrom="page">
            <wp14:pctWidth>0</wp14:pctWidth>
          </wp14:sizeRelH>
          <wp14:sizeRelV relativeFrom="page">
            <wp14:pctHeight>0</wp14:pctHeight>
          </wp14:sizeRelV>
        </wp:anchor>
      </w:drawing>
    </w:r>
    <w:r w:rsidR="00944814" w:rsidRPr="0002281B">
      <w:rPr>
        <w:b/>
        <w:sz w:val="36"/>
      </w:rPr>
      <w:t>Landesfachgruppe Musikpädagogik</w:t>
    </w:r>
    <w:r w:rsidR="00944814" w:rsidRPr="0002281B">
      <w:rPr>
        <w:b/>
        <w:sz w:val="36"/>
      </w:rPr>
      <w:tab/>
    </w:r>
  </w:p>
  <w:p w14:paraId="46E0EA83" w14:textId="2D3F7106" w:rsidR="00944814" w:rsidRPr="0002281B" w:rsidRDefault="00944814" w:rsidP="0002281B">
    <w:pPr>
      <w:pStyle w:val="Kopfzeile"/>
      <w:ind w:left="2694"/>
      <w:rPr>
        <w:b/>
        <w:sz w:val="36"/>
      </w:rPr>
    </w:pPr>
    <w:r w:rsidRPr="0002281B">
      <w:rPr>
        <w:b/>
        <w:sz w:val="36"/>
      </w:rPr>
      <w:t>Nordrhein-Westfalen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14"/>
    <w:rsid w:val="000216F6"/>
    <w:rsid w:val="0002281B"/>
    <w:rsid w:val="00025716"/>
    <w:rsid w:val="000302A7"/>
    <w:rsid w:val="00033E0A"/>
    <w:rsid w:val="00067A0F"/>
    <w:rsid w:val="000967A6"/>
    <w:rsid w:val="000D2C71"/>
    <w:rsid w:val="000E7CC2"/>
    <w:rsid w:val="000F4931"/>
    <w:rsid w:val="00102525"/>
    <w:rsid w:val="00123BAF"/>
    <w:rsid w:val="0013010E"/>
    <w:rsid w:val="001319EB"/>
    <w:rsid w:val="00134DC4"/>
    <w:rsid w:val="00145CEC"/>
    <w:rsid w:val="0017108C"/>
    <w:rsid w:val="00190DF4"/>
    <w:rsid w:val="001C1539"/>
    <w:rsid w:val="001C2368"/>
    <w:rsid w:val="001E41C8"/>
    <w:rsid w:val="001E738F"/>
    <w:rsid w:val="001F6E6F"/>
    <w:rsid w:val="00201AAC"/>
    <w:rsid w:val="00204BD8"/>
    <w:rsid w:val="00252C05"/>
    <w:rsid w:val="00264DA0"/>
    <w:rsid w:val="00273FE4"/>
    <w:rsid w:val="002B04B3"/>
    <w:rsid w:val="002B089F"/>
    <w:rsid w:val="002C3531"/>
    <w:rsid w:val="002C40CD"/>
    <w:rsid w:val="002C43FF"/>
    <w:rsid w:val="002D78A8"/>
    <w:rsid w:val="002E2474"/>
    <w:rsid w:val="002E51A7"/>
    <w:rsid w:val="002F5E74"/>
    <w:rsid w:val="0030518D"/>
    <w:rsid w:val="00314668"/>
    <w:rsid w:val="00321862"/>
    <w:rsid w:val="003248F7"/>
    <w:rsid w:val="003404E4"/>
    <w:rsid w:val="003429F6"/>
    <w:rsid w:val="00346388"/>
    <w:rsid w:val="00355B59"/>
    <w:rsid w:val="00380B4B"/>
    <w:rsid w:val="0039047B"/>
    <w:rsid w:val="003A2440"/>
    <w:rsid w:val="003A2938"/>
    <w:rsid w:val="003A293A"/>
    <w:rsid w:val="003B40EE"/>
    <w:rsid w:val="003D13E6"/>
    <w:rsid w:val="003D5F34"/>
    <w:rsid w:val="003D7BA3"/>
    <w:rsid w:val="003E312E"/>
    <w:rsid w:val="003E372A"/>
    <w:rsid w:val="003E689B"/>
    <w:rsid w:val="003F307E"/>
    <w:rsid w:val="0040018B"/>
    <w:rsid w:val="00402D1C"/>
    <w:rsid w:val="00410DE8"/>
    <w:rsid w:val="00415C80"/>
    <w:rsid w:val="004176B4"/>
    <w:rsid w:val="00426140"/>
    <w:rsid w:val="00436DA8"/>
    <w:rsid w:val="004406F0"/>
    <w:rsid w:val="00442329"/>
    <w:rsid w:val="0044317B"/>
    <w:rsid w:val="0045519A"/>
    <w:rsid w:val="00456483"/>
    <w:rsid w:val="00456D68"/>
    <w:rsid w:val="004609DA"/>
    <w:rsid w:val="004755C9"/>
    <w:rsid w:val="00491273"/>
    <w:rsid w:val="00495AB0"/>
    <w:rsid w:val="00497C11"/>
    <w:rsid w:val="004A24DA"/>
    <w:rsid w:val="004D1A05"/>
    <w:rsid w:val="004D1F42"/>
    <w:rsid w:val="004D4704"/>
    <w:rsid w:val="004E535A"/>
    <w:rsid w:val="004E717A"/>
    <w:rsid w:val="0050565A"/>
    <w:rsid w:val="00534AE2"/>
    <w:rsid w:val="00536AD0"/>
    <w:rsid w:val="0053706C"/>
    <w:rsid w:val="00542A7F"/>
    <w:rsid w:val="00570E07"/>
    <w:rsid w:val="00571F7D"/>
    <w:rsid w:val="005B605F"/>
    <w:rsid w:val="005D2C58"/>
    <w:rsid w:val="005D65F6"/>
    <w:rsid w:val="005E3B9D"/>
    <w:rsid w:val="005F70FA"/>
    <w:rsid w:val="005F7120"/>
    <w:rsid w:val="0061628C"/>
    <w:rsid w:val="00672978"/>
    <w:rsid w:val="0069258A"/>
    <w:rsid w:val="006B74F8"/>
    <w:rsid w:val="006D1C5E"/>
    <w:rsid w:val="006E713C"/>
    <w:rsid w:val="0071593D"/>
    <w:rsid w:val="00722FE9"/>
    <w:rsid w:val="00744CA1"/>
    <w:rsid w:val="00762C66"/>
    <w:rsid w:val="00785005"/>
    <w:rsid w:val="00795BA4"/>
    <w:rsid w:val="007C252B"/>
    <w:rsid w:val="007D4206"/>
    <w:rsid w:val="007F021A"/>
    <w:rsid w:val="008130C9"/>
    <w:rsid w:val="008263BB"/>
    <w:rsid w:val="0084487B"/>
    <w:rsid w:val="0085087D"/>
    <w:rsid w:val="00855272"/>
    <w:rsid w:val="0087040B"/>
    <w:rsid w:val="008835B1"/>
    <w:rsid w:val="00894A39"/>
    <w:rsid w:val="00896DCE"/>
    <w:rsid w:val="008979E2"/>
    <w:rsid w:val="008B155C"/>
    <w:rsid w:val="008B3858"/>
    <w:rsid w:val="008E45C3"/>
    <w:rsid w:val="008F76FD"/>
    <w:rsid w:val="00902561"/>
    <w:rsid w:val="0090766D"/>
    <w:rsid w:val="00917A2D"/>
    <w:rsid w:val="00937210"/>
    <w:rsid w:val="009445CA"/>
    <w:rsid w:val="00944814"/>
    <w:rsid w:val="0095091C"/>
    <w:rsid w:val="009550DB"/>
    <w:rsid w:val="009560EB"/>
    <w:rsid w:val="00957D22"/>
    <w:rsid w:val="00964C47"/>
    <w:rsid w:val="00970574"/>
    <w:rsid w:val="00990EF2"/>
    <w:rsid w:val="009B1975"/>
    <w:rsid w:val="009D0290"/>
    <w:rsid w:val="009D7615"/>
    <w:rsid w:val="00A27D9A"/>
    <w:rsid w:val="00A6381A"/>
    <w:rsid w:val="00A71F57"/>
    <w:rsid w:val="00AA139A"/>
    <w:rsid w:val="00AA551A"/>
    <w:rsid w:val="00AC1F8B"/>
    <w:rsid w:val="00AE0C86"/>
    <w:rsid w:val="00B16BE9"/>
    <w:rsid w:val="00B3348A"/>
    <w:rsid w:val="00B44427"/>
    <w:rsid w:val="00B45984"/>
    <w:rsid w:val="00B52E9E"/>
    <w:rsid w:val="00B762C0"/>
    <w:rsid w:val="00B946F0"/>
    <w:rsid w:val="00BA00BB"/>
    <w:rsid w:val="00BC0E15"/>
    <w:rsid w:val="00BF7978"/>
    <w:rsid w:val="00C04940"/>
    <w:rsid w:val="00C06BF3"/>
    <w:rsid w:val="00C22A49"/>
    <w:rsid w:val="00C340F0"/>
    <w:rsid w:val="00C344D9"/>
    <w:rsid w:val="00C477EF"/>
    <w:rsid w:val="00C612E7"/>
    <w:rsid w:val="00C74CB1"/>
    <w:rsid w:val="00C85B7B"/>
    <w:rsid w:val="00C972F9"/>
    <w:rsid w:val="00CB12A4"/>
    <w:rsid w:val="00CC4788"/>
    <w:rsid w:val="00CD468A"/>
    <w:rsid w:val="00CE6279"/>
    <w:rsid w:val="00CE70CA"/>
    <w:rsid w:val="00CF23D3"/>
    <w:rsid w:val="00CF6C36"/>
    <w:rsid w:val="00D05CDD"/>
    <w:rsid w:val="00D16984"/>
    <w:rsid w:val="00D20F3D"/>
    <w:rsid w:val="00D33B74"/>
    <w:rsid w:val="00D379D0"/>
    <w:rsid w:val="00D47517"/>
    <w:rsid w:val="00D522AD"/>
    <w:rsid w:val="00DB2F21"/>
    <w:rsid w:val="00DB4EAC"/>
    <w:rsid w:val="00DC7523"/>
    <w:rsid w:val="00DD002A"/>
    <w:rsid w:val="00DD1E75"/>
    <w:rsid w:val="00DE3F7F"/>
    <w:rsid w:val="00E14710"/>
    <w:rsid w:val="00E17DBC"/>
    <w:rsid w:val="00E50473"/>
    <w:rsid w:val="00E723AF"/>
    <w:rsid w:val="00EE139D"/>
    <w:rsid w:val="00F05E3E"/>
    <w:rsid w:val="00F63717"/>
    <w:rsid w:val="00F8367B"/>
    <w:rsid w:val="00FA319B"/>
    <w:rsid w:val="00FA6AF1"/>
    <w:rsid w:val="00FB289C"/>
    <w:rsid w:val="00FB3F17"/>
    <w:rsid w:val="00FC3BE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F6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814"/>
    <w:pPr>
      <w:tabs>
        <w:tab w:val="center" w:pos="4536"/>
        <w:tab w:val="right" w:pos="9072"/>
      </w:tabs>
    </w:pPr>
  </w:style>
  <w:style w:type="character" w:customStyle="1" w:styleId="KopfzeileZchn">
    <w:name w:val="Kopfzeile Zchn"/>
    <w:basedOn w:val="Absatz-Standardschriftart"/>
    <w:link w:val="Kopfzeile"/>
    <w:uiPriority w:val="99"/>
    <w:rsid w:val="00944814"/>
  </w:style>
  <w:style w:type="paragraph" w:styleId="Fuzeile">
    <w:name w:val="footer"/>
    <w:basedOn w:val="Standard"/>
    <w:link w:val="FuzeileZchn"/>
    <w:uiPriority w:val="99"/>
    <w:unhideWhenUsed/>
    <w:rsid w:val="00944814"/>
    <w:pPr>
      <w:tabs>
        <w:tab w:val="center" w:pos="4536"/>
        <w:tab w:val="right" w:pos="9072"/>
      </w:tabs>
    </w:pPr>
  </w:style>
  <w:style w:type="character" w:customStyle="1" w:styleId="FuzeileZchn">
    <w:name w:val="Fußzeile Zchn"/>
    <w:basedOn w:val="Absatz-Standardschriftart"/>
    <w:link w:val="Fuzeile"/>
    <w:uiPriority w:val="99"/>
    <w:rsid w:val="00944814"/>
  </w:style>
  <w:style w:type="table" w:styleId="Tabellenraster">
    <w:name w:val="Table Grid"/>
    <w:basedOn w:val="NormaleTabelle"/>
    <w:uiPriority w:val="59"/>
    <w:rsid w:val="003F3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6D1C5E"/>
    <w:rPr>
      <w:color w:val="0563C1" w:themeColor="hyperlink"/>
      <w:u w:val="single"/>
    </w:rPr>
  </w:style>
  <w:style w:type="character" w:styleId="Kommentarzeichen">
    <w:name w:val="annotation reference"/>
    <w:basedOn w:val="Absatz-Standardschriftart"/>
    <w:uiPriority w:val="99"/>
    <w:semiHidden/>
    <w:unhideWhenUsed/>
    <w:rsid w:val="00894A39"/>
    <w:rPr>
      <w:sz w:val="18"/>
      <w:szCs w:val="18"/>
    </w:rPr>
  </w:style>
  <w:style w:type="paragraph" w:styleId="Kommentartext">
    <w:name w:val="annotation text"/>
    <w:basedOn w:val="Standard"/>
    <w:link w:val="KommentartextZchn"/>
    <w:uiPriority w:val="99"/>
    <w:semiHidden/>
    <w:unhideWhenUsed/>
    <w:rsid w:val="00894A39"/>
  </w:style>
  <w:style w:type="character" w:customStyle="1" w:styleId="KommentartextZchn">
    <w:name w:val="Kommentartext Zchn"/>
    <w:basedOn w:val="Absatz-Standardschriftart"/>
    <w:link w:val="Kommentartext"/>
    <w:uiPriority w:val="99"/>
    <w:semiHidden/>
    <w:rsid w:val="00894A39"/>
  </w:style>
  <w:style w:type="paragraph" w:styleId="Kommentarthema">
    <w:name w:val="annotation subject"/>
    <w:basedOn w:val="Kommentartext"/>
    <w:next w:val="Kommentartext"/>
    <w:link w:val="KommentarthemaZchn"/>
    <w:uiPriority w:val="99"/>
    <w:semiHidden/>
    <w:unhideWhenUsed/>
    <w:rsid w:val="00894A39"/>
    <w:rPr>
      <w:b/>
      <w:bCs/>
      <w:sz w:val="20"/>
      <w:szCs w:val="20"/>
    </w:rPr>
  </w:style>
  <w:style w:type="character" w:customStyle="1" w:styleId="KommentarthemaZchn">
    <w:name w:val="Kommentarthema Zchn"/>
    <w:basedOn w:val="KommentartextZchn"/>
    <w:link w:val="Kommentarthema"/>
    <w:uiPriority w:val="99"/>
    <w:semiHidden/>
    <w:rsid w:val="00894A39"/>
    <w:rPr>
      <w:b/>
      <w:bCs/>
      <w:sz w:val="20"/>
      <w:szCs w:val="20"/>
    </w:rPr>
  </w:style>
  <w:style w:type="paragraph" w:styleId="Sprechblasentext">
    <w:name w:val="Balloon Text"/>
    <w:basedOn w:val="Standard"/>
    <w:link w:val="SprechblasentextZchn"/>
    <w:uiPriority w:val="99"/>
    <w:semiHidden/>
    <w:unhideWhenUsed/>
    <w:rsid w:val="00894A3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94A39"/>
    <w:rPr>
      <w:rFonts w:ascii="Times New Roman" w:hAnsi="Times New Roman" w:cs="Times New Roman"/>
      <w:sz w:val="18"/>
      <w:szCs w:val="18"/>
    </w:rPr>
  </w:style>
  <w:style w:type="paragraph" w:styleId="Dokumentstruktur">
    <w:name w:val="Document Map"/>
    <w:basedOn w:val="Standard"/>
    <w:link w:val="DokumentstrukturZchn"/>
    <w:uiPriority w:val="99"/>
    <w:semiHidden/>
    <w:unhideWhenUsed/>
    <w:rsid w:val="00456483"/>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456483"/>
    <w:rPr>
      <w:rFonts w:ascii="Times New Roman" w:hAnsi="Times New Roman" w:cs="Times New Roman"/>
    </w:rPr>
  </w:style>
  <w:style w:type="character" w:styleId="BesuchterLink">
    <w:name w:val="FollowedHyperlink"/>
    <w:basedOn w:val="Absatz-Standardschriftart"/>
    <w:uiPriority w:val="99"/>
    <w:semiHidden/>
    <w:unhideWhenUsed/>
    <w:rsid w:val="004261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62830">
      <w:bodyDiv w:val="1"/>
      <w:marLeft w:val="0"/>
      <w:marRight w:val="0"/>
      <w:marTop w:val="0"/>
      <w:marBottom w:val="0"/>
      <w:divBdr>
        <w:top w:val="none" w:sz="0" w:space="0" w:color="auto"/>
        <w:left w:val="none" w:sz="0" w:space="0" w:color="auto"/>
        <w:bottom w:val="none" w:sz="0" w:space="0" w:color="auto"/>
        <w:right w:val="none" w:sz="0" w:space="0" w:color="auto"/>
      </w:divBdr>
    </w:div>
    <w:div w:id="475488665">
      <w:bodyDiv w:val="1"/>
      <w:marLeft w:val="0"/>
      <w:marRight w:val="0"/>
      <w:marTop w:val="0"/>
      <w:marBottom w:val="0"/>
      <w:divBdr>
        <w:top w:val="none" w:sz="0" w:space="0" w:color="auto"/>
        <w:left w:val="none" w:sz="0" w:space="0" w:color="auto"/>
        <w:bottom w:val="none" w:sz="0" w:space="0" w:color="auto"/>
        <w:right w:val="none" w:sz="0" w:space="0" w:color="auto"/>
      </w:divBdr>
    </w:div>
    <w:div w:id="1070426144">
      <w:bodyDiv w:val="1"/>
      <w:marLeft w:val="0"/>
      <w:marRight w:val="0"/>
      <w:marTop w:val="0"/>
      <w:marBottom w:val="0"/>
      <w:divBdr>
        <w:top w:val="none" w:sz="0" w:space="0" w:color="auto"/>
        <w:left w:val="none" w:sz="0" w:space="0" w:color="auto"/>
        <w:bottom w:val="none" w:sz="0" w:space="0" w:color="auto"/>
        <w:right w:val="none" w:sz="0" w:space="0" w:color="auto"/>
      </w:divBdr>
    </w:div>
    <w:div w:id="1310594656">
      <w:bodyDiv w:val="1"/>
      <w:marLeft w:val="0"/>
      <w:marRight w:val="0"/>
      <w:marTop w:val="0"/>
      <w:marBottom w:val="0"/>
      <w:divBdr>
        <w:top w:val="none" w:sz="0" w:space="0" w:color="auto"/>
        <w:left w:val="none" w:sz="0" w:space="0" w:color="auto"/>
        <w:bottom w:val="none" w:sz="0" w:space="0" w:color="auto"/>
        <w:right w:val="none" w:sz="0" w:space="0" w:color="auto"/>
      </w:divBdr>
    </w:div>
    <w:div w:id="1370647570">
      <w:bodyDiv w:val="1"/>
      <w:marLeft w:val="0"/>
      <w:marRight w:val="0"/>
      <w:marTop w:val="0"/>
      <w:marBottom w:val="0"/>
      <w:divBdr>
        <w:top w:val="none" w:sz="0" w:space="0" w:color="auto"/>
        <w:left w:val="none" w:sz="0" w:space="0" w:color="auto"/>
        <w:bottom w:val="none" w:sz="0" w:space="0" w:color="auto"/>
        <w:right w:val="none" w:sz="0" w:space="0" w:color="auto"/>
      </w:divBdr>
    </w:div>
    <w:div w:id="1681618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gif"/><Relationship Id="rId7" Type="http://schemas.openxmlformats.org/officeDocument/2006/relationships/hyperlink" Target="http://www.jugendherberge.de/de-de/jugendherbergen/paderborn376/portraet" TargetMode="External"/><Relationship Id="rId8" Type="http://schemas.openxmlformats.org/officeDocument/2006/relationships/hyperlink" Target="http://www.hotelbb.de/de/paderborn?utm_source=google&amp;utm_medium=link&amp;utm_content=paderborn&amp;utm_campaign=googlemaps" TargetMode="External"/><Relationship Id="rId9" Type="http://schemas.openxmlformats.org/officeDocument/2006/relationships/hyperlink" Target="http://tourismus.meinestadt.de/paderborn/unterkunft-priva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9269</Characters>
  <Application>Microsoft Macintosh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Herbst</dc:creator>
  <cp:keywords/>
  <dc:description/>
  <cp:lastModifiedBy>Microsoft Office-Anwender</cp:lastModifiedBy>
  <cp:revision>9</cp:revision>
  <cp:lastPrinted>2017-05-30T09:02:00Z</cp:lastPrinted>
  <dcterms:created xsi:type="dcterms:W3CDTF">2016-06-13T09:06:00Z</dcterms:created>
  <dcterms:modified xsi:type="dcterms:W3CDTF">2017-06-06T07:10:00Z</dcterms:modified>
</cp:coreProperties>
</file>