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D4D0B" w14:textId="77777777" w:rsidR="000D5D99" w:rsidRPr="000D5D99" w:rsidRDefault="000D5D99" w:rsidP="000D5D99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0D5D99">
        <w:rPr>
          <w:rFonts w:ascii="Times" w:eastAsia="Times New Roman" w:hAnsi="Times" w:cs="Times New Roman"/>
          <w:b/>
          <w:bCs/>
          <w:sz w:val="27"/>
          <w:szCs w:val="27"/>
        </w:rPr>
        <w:t>Voraussetzung für die Wahl eines Nebenfachs Musik</w:t>
      </w:r>
    </w:p>
    <w:p w14:paraId="5C016D98" w14:textId="77777777" w:rsidR="000D5D99" w:rsidRPr="000D5D99" w:rsidRDefault="000D5D99" w:rsidP="000D5D99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D5D99">
        <w:rPr>
          <w:rFonts w:ascii="Times" w:hAnsi="Times" w:cs="Times New Roman"/>
          <w:sz w:val="20"/>
          <w:szCs w:val="20"/>
        </w:rPr>
        <w:t xml:space="preserve">Voraussetzung für die Wahl des Nebenfachs Musik ist die erfolgreiche Teilnahme an einem Aufnahmegespräch </w:t>
      </w:r>
      <w:hyperlink r:id="rId6" w:tooltip="Nebenfach &quot;Musik&quot;" w:history="1">
        <w:r w:rsidRPr="000D5D99">
          <w:rPr>
            <w:rFonts w:ascii="Times" w:hAnsi="Times" w:cs="Times New Roman"/>
            <w:color w:val="0000FF"/>
            <w:sz w:val="20"/>
            <w:szCs w:val="20"/>
            <w:u w:val="single"/>
          </w:rPr>
          <w:t xml:space="preserve">(siehe Hinweis zur </w:t>
        </w:r>
        <w:proofErr w:type="spellStart"/>
        <w:r w:rsidRPr="000D5D99">
          <w:rPr>
            <w:rFonts w:ascii="Times" w:hAnsi="Times" w:cs="Times New Roman"/>
            <w:color w:val="0000FF"/>
            <w:sz w:val="20"/>
            <w:szCs w:val="20"/>
            <w:u w:val="single"/>
          </w:rPr>
          <w:t>Eingungsprüfung</w:t>
        </w:r>
        <w:proofErr w:type="spellEnd"/>
        <w:r w:rsidRPr="000D5D99">
          <w:rPr>
            <w:rFonts w:ascii="Times" w:hAnsi="Times" w:cs="Times New Roman"/>
            <w:color w:val="0000FF"/>
            <w:sz w:val="20"/>
            <w:szCs w:val="20"/>
            <w:u w:val="single"/>
          </w:rPr>
          <w:t>).</w:t>
        </w:r>
      </w:hyperlink>
    </w:p>
    <w:p w14:paraId="3DD64ED0" w14:textId="77777777" w:rsidR="000D5D99" w:rsidRPr="000D5D99" w:rsidRDefault="000D5D99" w:rsidP="000D5D99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D5D99">
        <w:rPr>
          <w:rFonts w:ascii="Times" w:hAnsi="Times" w:cs="Times New Roman"/>
          <w:sz w:val="20"/>
          <w:szCs w:val="20"/>
        </w:rPr>
        <w:t> </w:t>
      </w:r>
    </w:p>
    <w:p w14:paraId="619A5F4C" w14:textId="77777777" w:rsidR="000D5D99" w:rsidRPr="000D5D99" w:rsidRDefault="000D5D99" w:rsidP="000D5D99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0D5D99">
        <w:rPr>
          <w:rFonts w:ascii="Times" w:eastAsia="Times New Roman" w:hAnsi="Times" w:cs="Times New Roman"/>
          <w:b/>
          <w:bCs/>
          <w:sz w:val="27"/>
          <w:szCs w:val="27"/>
        </w:rPr>
        <w:t>Antrag an den Prüfungsausschuss Informatik</w:t>
      </w:r>
    </w:p>
    <w:p w14:paraId="7A46C95D" w14:textId="77777777" w:rsidR="000D5D99" w:rsidRPr="000D5D99" w:rsidRDefault="000D5D99" w:rsidP="000D5D99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D5D99">
        <w:rPr>
          <w:rFonts w:ascii="Times" w:hAnsi="Times" w:cs="Times New Roman"/>
          <w:sz w:val="20"/>
          <w:szCs w:val="20"/>
        </w:rPr>
        <w:t xml:space="preserve">Der Antrag für ein Nebenfach im Einzelfall ist an den Prüfungsausschuss </w:t>
      </w:r>
      <w:proofErr w:type="spellStart"/>
      <w:r w:rsidRPr="000D5D99">
        <w:rPr>
          <w:rFonts w:ascii="Times" w:hAnsi="Times" w:cs="Times New Roman"/>
          <w:sz w:val="20"/>
          <w:szCs w:val="20"/>
        </w:rPr>
        <w:t>Informatk</w:t>
      </w:r>
      <w:proofErr w:type="spellEnd"/>
      <w:r w:rsidRPr="000D5D99">
        <w:rPr>
          <w:rFonts w:ascii="Times" w:hAnsi="Times" w:cs="Times New Roman"/>
          <w:sz w:val="20"/>
          <w:szCs w:val="20"/>
        </w:rPr>
        <w:t xml:space="preserve"> zu Händen des stellvertretenden Vorsitzenden zu stellen. Es ist die Bestätigung der erfolgreichen Teilnahme an einem Aufnahmegespräch, siehe Voraussetzung, einzureichen, ansonsten reicht eine Bezugnahme auf die folgende Empfehlung.</w:t>
      </w:r>
    </w:p>
    <w:p w14:paraId="08A7DE10" w14:textId="77777777" w:rsidR="000D5D99" w:rsidRPr="000D5D99" w:rsidRDefault="000D5D99" w:rsidP="000D5D99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D5D99">
        <w:rPr>
          <w:rFonts w:ascii="Times" w:hAnsi="Times" w:cs="Times New Roman"/>
          <w:sz w:val="20"/>
          <w:szCs w:val="20"/>
        </w:rPr>
        <w:t> </w:t>
      </w:r>
    </w:p>
    <w:p w14:paraId="2AFEC73B" w14:textId="77777777" w:rsidR="000D5D99" w:rsidRPr="000D5D99" w:rsidRDefault="000D5D99" w:rsidP="000D5D99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0D5D99">
        <w:rPr>
          <w:rFonts w:ascii="Times" w:eastAsia="Times New Roman" w:hAnsi="Times" w:cs="Times New Roman"/>
          <w:b/>
          <w:bCs/>
          <w:sz w:val="27"/>
          <w:szCs w:val="27"/>
        </w:rPr>
        <w:t>Empfehlung der Studienfachberatung Musik für ein Nebenfach Musik im Einzelfall</w:t>
      </w:r>
    </w:p>
    <w:p w14:paraId="0B2DFDDA" w14:textId="77777777" w:rsidR="000D5D99" w:rsidRPr="000D5D99" w:rsidRDefault="000D5D99" w:rsidP="000D5D99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0D5D99">
        <w:rPr>
          <w:rFonts w:ascii="Times" w:hAnsi="Times" w:cs="Times New Roman"/>
          <w:sz w:val="20"/>
          <w:szCs w:val="20"/>
        </w:rPr>
        <w:t xml:space="preserve">Die Studienfachberatung Musik empfiehlt folgende Module für ein Nebenfach Musik im Einzelfall mit einem </w:t>
      </w:r>
      <w:proofErr w:type="spellStart"/>
      <w:r w:rsidRPr="000D5D99">
        <w:rPr>
          <w:rFonts w:ascii="Times" w:hAnsi="Times" w:cs="Times New Roman"/>
          <w:sz w:val="20"/>
          <w:szCs w:val="20"/>
        </w:rPr>
        <w:t>Unfang</w:t>
      </w:r>
      <w:proofErr w:type="spellEnd"/>
      <w:r w:rsidRPr="000D5D99">
        <w:rPr>
          <w:rFonts w:ascii="Times" w:hAnsi="Times" w:cs="Times New Roman"/>
          <w:sz w:val="20"/>
          <w:szCs w:val="20"/>
        </w:rPr>
        <w:t xml:space="preserve"> von 20 Leistungspunkten (LP).</w:t>
      </w:r>
    </w:p>
    <w:p w14:paraId="7E703862" w14:textId="77777777" w:rsidR="000D5D99" w:rsidRPr="000D5D99" w:rsidRDefault="000D5D99" w:rsidP="000D5D99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0D5D99">
        <w:rPr>
          <w:rFonts w:ascii="Times" w:eastAsia="Times New Roman" w:hAnsi="Times" w:cs="Times New Roman"/>
          <w:b/>
          <w:bCs/>
        </w:rPr>
        <w:t>Pflichtmodule</w:t>
      </w:r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6400"/>
        <w:gridCol w:w="1398"/>
        <w:gridCol w:w="1418"/>
      </w:tblGrid>
      <w:tr w:rsidR="000D5D99" w:rsidRPr="000D5D99" w14:paraId="06B63AC8" w14:textId="77777777" w:rsidTr="000D5D99">
        <w:trPr>
          <w:tblCellSpacing w:w="20" w:type="dxa"/>
        </w:trPr>
        <w:tc>
          <w:tcPr>
            <w:tcW w:w="3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2FFD8A" w14:textId="77777777" w:rsidR="000D5D99" w:rsidRPr="000D5D99" w:rsidRDefault="000D5D99" w:rsidP="000D5D9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 w:rsidRPr="000D5D99">
              <w:rPr>
                <w:rFonts w:ascii="Times" w:hAnsi="Times" w:cs="Times New Roman"/>
                <w:b/>
                <w:bCs/>
                <w:sz w:val="20"/>
                <w:szCs w:val="20"/>
              </w:rPr>
              <w:t>Modul / Elemente / Prüfungsleistungen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E6D5F" w14:textId="77777777" w:rsidR="000D5D99" w:rsidRPr="000D5D99" w:rsidRDefault="000D5D99" w:rsidP="000D5D9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 w:rsidRPr="000D5D99">
              <w:rPr>
                <w:rFonts w:ascii="Times" w:hAnsi="Times" w:cs="Times New Roman"/>
                <w:b/>
                <w:bCs/>
                <w:sz w:val="20"/>
                <w:szCs w:val="20"/>
              </w:rPr>
              <w:t>Modul-</w:t>
            </w:r>
            <w:r w:rsidRPr="000D5D99">
              <w:rPr>
                <w:rFonts w:ascii="Times" w:hAnsi="Times" w:cs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0D5D99">
              <w:rPr>
                <w:rFonts w:ascii="Times" w:hAnsi="Times" w:cs="Times New Roman"/>
                <w:b/>
                <w:bCs/>
                <w:sz w:val="20"/>
                <w:szCs w:val="20"/>
              </w:rPr>
              <w:t>prüfung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6D857" w14:textId="77777777" w:rsidR="000D5D99" w:rsidRPr="000D5D99" w:rsidRDefault="000D5D99" w:rsidP="000D5D9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 w:rsidRPr="000D5D99">
              <w:rPr>
                <w:rFonts w:ascii="Times" w:hAnsi="Times" w:cs="Times New Roman"/>
                <w:b/>
                <w:bCs/>
                <w:sz w:val="20"/>
                <w:szCs w:val="20"/>
              </w:rPr>
              <w:t>LP</w:t>
            </w:r>
          </w:p>
        </w:tc>
      </w:tr>
      <w:tr w:rsidR="000D5D99" w:rsidRPr="000D5D99" w14:paraId="3C786BEB" w14:textId="77777777" w:rsidTr="000D5D99">
        <w:trPr>
          <w:tblCellSpacing w:w="2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F9AE7A" w14:textId="77777777" w:rsidR="000D5D99" w:rsidRPr="000D5D99" w:rsidRDefault="000D5D99" w:rsidP="000D5D9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5D99">
              <w:rPr>
                <w:rFonts w:ascii="Times" w:hAnsi="Times" w:cs="Times New Roman"/>
                <w:b/>
                <w:bCs/>
                <w:sz w:val="20"/>
                <w:szCs w:val="20"/>
              </w:rPr>
              <w:t>Modul "Musiktheorie"</w:t>
            </w:r>
            <w:r w:rsidRPr="000D5D99">
              <w:rPr>
                <w:rFonts w:ascii="Times" w:hAnsi="Times" w:cs="Times New Roman"/>
                <w:sz w:val="20"/>
                <w:szCs w:val="20"/>
              </w:rPr>
              <w:br/>
              <w:t>(basiert auf Elementen 2 und 3 des Moduls Elementare Musiktheorie (EMT), Modulhandbuch Fach Musik Lehramtsbachelorstudiengang Grundschule)</w:t>
            </w:r>
          </w:p>
          <w:p w14:paraId="60A72B0D" w14:textId="77777777" w:rsidR="000D5D99" w:rsidRPr="000D5D99" w:rsidRDefault="000D5D99" w:rsidP="000D5D9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5D99">
              <w:rPr>
                <w:rFonts w:ascii="Times" w:hAnsi="Times" w:cs="Times New Roman"/>
                <w:i/>
                <w:iCs/>
                <w:sz w:val="20"/>
                <w:szCs w:val="20"/>
              </w:rPr>
              <w:t>Elemente:</w:t>
            </w:r>
          </w:p>
          <w:p w14:paraId="082B7C6D" w14:textId="77777777" w:rsidR="000D5D99" w:rsidRPr="000D5D99" w:rsidRDefault="000D5D99" w:rsidP="000D5D9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D5D99">
              <w:rPr>
                <w:rFonts w:ascii="Times" w:eastAsia="Times New Roman" w:hAnsi="Times" w:cs="Times New Roman"/>
                <w:sz w:val="20"/>
                <w:szCs w:val="20"/>
              </w:rPr>
              <w:t>Gehörbildung I und Harmonielehre I (2Ü, 3LP)</w:t>
            </w:r>
          </w:p>
          <w:p w14:paraId="075107E4" w14:textId="77777777" w:rsidR="000D5D99" w:rsidRPr="000D5D99" w:rsidRDefault="000D5D99" w:rsidP="000D5D99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D5D99">
              <w:rPr>
                <w:rFonts w:ascii="Times" w:eastAsia="Times New Roman" w:hAnsi="Times" w:cs="Times New Roman"/>
                <w:sz w:val="20"/>
                <w:szCs w:val="20"/>
              </w:rPr>
              <w:t>Gehörbildung II und Harmonielehre II (2Ü, 3LP)</w:t>
            </w:r>
          </w:p>
          <w:p w14:paraId="4AA86256" w14:textId="77777777" w:rsidR="000D5D99" w:rsidRPr="000D5D99" w:rsidRDefault="000D5D99" w:rsidP="000D5D9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5D99">
              <w:rPr>
                <w:rFonts w:ascii="Times" w:hAnsi="Times" w:cs="Times New Roman"/>
                <w:i/>
                <w:iCs/>
                <w:sz w:val="20"/>
                <w:szCs w:val="20"/>
              </w:rPr>
              <w:t>Modulprüfung:</w:t>
            </w:r>
          </w:p>
          <w:p w14:paraId="38D15309" w14:textId="77777777" w:rsidR="000D5D99" w:rsidRPr="000D5D99" w:rsidRDefault="000D5D99" w:rsidP="000D5D9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D5D99">
              <w:rPr>
                <w:rFonts w:ascii="Times" w:eastAsia="Times New Roman" w:hAnsi="Times" w:cs="Times New Roman"/>
                <w:sz w:val="20"/>
                <w:szCs w:val="20"/>
              </w:rPr>
              <w:t>Klausur</w:t>
            </w:r>
          </w:p>
          <w:p w14:paraId="516B5949" w14:textId="77777777" w:rsidR="000D5D99" w:rsidRPr="000D5D99" w:rsidRDefault="000D5D99" w:rsidP="000D5D9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5D99">
              <w:rPr>
                <w:rFonts w:ascii="Times" w:hAnsi="Times" w:cs="Times New Roman"/>
                <w:i/>
                <w:iCs/>
                <w:sz w:val="20"/>
                <w:szCs w:val="20"/>
              </w:rPr>
              <w:t>Studienleistungen: –keine–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D1745" w14:textId="77777777" w:rsidR="000D5D99" w:rsidRPr="000D5D99" w:rsidRDefault="000D5D99" w:rsidP="000D5D9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5D99">
              <w:rPr>
                <w:rFonts w:ascii="Times" w:hAnsi="Times" w:cs="Times New Roman"/>
                <w:sz w:val="20"/>
                <w:szCs w:val="20"/>
              </w:rPr>
              <w:t>benotet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26C10" w14:textId="77777777" w:rsidR="000D5D99" w:rsidRPr="000D5D99" w:rsidRDefault="000D5D99" w:rsidP="000D5D9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5D99">
              <w:rPr>
                <w:rFonts w:ascii="Times" w:hAnsi="Times" w:cs="Times New Roman"/>
                <w:sz w:val="20"/>
                <w:szCs w:val="20"/>
              </w:rPr>
              <w:t>6 LP</w:t>
            </w:r>
          </w:p>
        </w:tc>
      </w:tr>
      <w:tr w:rsidR="000D5D99" w:rsidRPr="000D5D99" w14:paraId="7D270855" w14:textId="77777777" w:rsidTr="000D5D99">
        <w:trPr>
          <w:tblCellSpacing w:w="2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0E27F" w14:textId="77777777" w:rsidR="000D5D99" w:rsidRPr="000D5D99" w:rsidRDefault="000D5D99" w:rsidP="000D5D9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5D99">
              <w:rPr>
                <w:rFonts w:ascii="Times" w:hAnsi="Times" w:cs="Times New Roman"/>
                <w:b/>
                <w:bCs/>
                <w:sz w:val="20"/>
                <w:szCs w:val="20"/>
              </w:rPr>
              <w:t>Modul "Formenlehre"</w:t>
            </w:r>
            <w:r w:rsidRPr="000D5D99">
              <w:rPr>
                <w:rFonts w:ascii="Times" w:hAnsi="Times" w:cs="Times New Roman"/>
                <w:sz w:val="20"/>
                <w:szCs w:val="20"/>
              </w:rPr>
              <w:br/>
              <w:t>(basiert auf Element 1 des Moduls "Musiktheorie Aufbaustufe (T2)", Modulhandbuch Fach Musik Lehramtsbachelorstudiengänge Gymnasien und Gesamtschulen und Berufskollegs)</w:t>
            </w:r>
          </w:p>
          <w:p w14:paraId="528E10F4" w14:textId="77777777" w:rsidR="000D5D99" w:rsidRPr="000D5D99" w:rsidRDefault="000D5D99" w:rsidP="000D5D9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5D99">
              <w:rPr>
                <w:rFonts w:ascii="Times" w:hAnsi="Times" w:cs="Times New Roman"/>
                <w:sz w:val="20"/>
                <w:szCs w:val="20"/>
              </w:rPr>
              <w:t>Element:</w:t>
            </w:r>
          </w:p>
          <w:p w14:paraId="2F2D535B" w14:textId="77777777" w:rsidR="000D5D99" w:rsidRPr="000D5D99" w:rsidRDefault="000D5D99" w:rsidP="000D5D99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D5D99">
              <w:rPr>
                <w:rFonts w:ascii="Times" w:eastAsia="Times New Roman" w:hAnsi="Times" w:cs="Times New Roman"/>
                <w:sz w:val="20"/>
                <w:szCs w:val="20"/>
              </w:rPr>
              <w:t>Formenlehre (2S, 3LP)</w:t>
            </w:r>
          </w:p>
          <w:p w14:paraId="78E3A76B" w14:textId="77777777" w:rsidR="000D5D99" w:rsidRPr="000D5D99" w:rsidRDefault="000D5D99" w:rsidP="000D5D9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5D99">
              <w:rPr>
                <w:rFonts w:ascii="Times" w:hAnsi="Times" w:cs="Times New Roman"/>
                <w:sz w:val="20"/>
                <w:szCs w:val="20"/>
              </w:rPr>
              <w:t>Modulprüfung:</w:t>
            </w:r>
          </w:p>
          <w:p w14:paraId="509A9A26" w14:textId="77777777" w:rsidR="000D5D99" w:rsidRPr="000D5D99" w:rsidRDefault="000D5D99" w:rsidP="000D5D99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D5D99">
              <w:rPr>
                <w:rFonts w:ascii="Times" w:eastAsia="Times New Roman" w:hAnsi="Times" w:cs="Times New Roman"/>
                <w:sz w:val="20"/>
                <w:szCs w:val="20"/>
              </w:rPr>
              <w:t>Klausur</w:t>
            </w:r>
          </w:p>
          <w:p w14:paraId="56187B65" w14:textId="77777777" w:rsidR="000D5D99" w:rsidRPr="000D5D99" w:rsidRDefault="000D5D99" w:rsidP="000D5D9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5D99">
              <w:rPr>
                <w:rFonts w:ascii="Times" w:hAnsi="Times" w:cs="Times New Roman"/>
                <w:i/>
                <w:iCs/>
                <w:sz w:val="20"/>
                <w:szCs w:val="20"/>
              </w:rPr>
              <w:lastRenderedPageBreak/>
              <w:t>Studienleistungen: –keine–</w:t>
            </w:r>
          </w:p>
          <w:p w14:paraId="0442B87F" w14:textId="77777777" w:rsidR="000D5D99" w:rsidRPr="000D5D99" w:rsidRDefault="000D5D99" w:rsidP="000D5D9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5D99">
              <w:rPr>
                <w:rFonts w:ascii="Times" w:hAnsi="Times" w:cs="Times New Roman"/>
                <w:i/>
                <w:iCs/>
                <w:sz w:val="20"/>
                <w:szCs w:val="20"/>
              </w:rPr>
              <w:t>Teilnahmevoraussetzungen:</w:t>
            </w:r>
            <w:r w:rsidRPr="000D5D99">
              <w:rPr>
                <w:rFonts w:ascii="Times" w:hAnsi="Times" w:cs="Times New Roman"/>
                <w:i/>
                <w:iCs/>
                <w:sz w:val="20"/>
                <w:szCs w:val="20"/>
              </w:rPr>
              <w:br/>
              <w:t>erfolgreich abgeschlossen:</w:t>
            </w:r>
            <w:r w:rsidRPr="000D5D99">
              <w:rPr>
                <w:rFonts w:ascii="Times" w:hAnsi="Times" w:cs="Times New Roman"/>
                <w:sz w:val="20"/>
                <w:szCs w:val="20"/>
              </w:rPr>
              <w:t xml:space="preserve"> Modul "Musiktheorie"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AC9BB5" w14:textId="77777777" w:rsidR="000D5D99" w:rsidRPr="000D5D99" w:rsidRDefault="000D5D99" w:rsidP="000D5D9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5D99">
              <w:rPr>
                <w:rFonts w:ascii="Times" w:hAnsi="Times" w:cs="Times New Roman"/>
                <w:sz w:val="20"/>
                <w:szCs w:val="20"/>
              </w:rPr>
              <w:lastRenderedPageBreak/>
              <w:t>benotet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E31BE" w14:textId="77777777" w:rsidR="000D5D99" w:rsidRPr="000D5D99" w:rsidRDefault="000D5D99" w:rsidP="000D5D9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5D99">
              <w:rPr>
                <w:rFonts w:ascii="Times" w:hAnsi="Times" w:cs="Times New Roman"/>
                <w:sz w:val="20"/>
                <w:szCs w:val="20"/>
              </w:rPr>
              <w:t>3 LP</w:t>
            </w:r>
          </w:p>
        </w:tc>
      </w:tr>
      <w:tr w:rsidR="000D5D99" w:rsidRPr="000D5D99" w14:paraId="129F496A" w14:textId="77777777" w:rsidTr="000D5D99">
        <w:trPr>
          <w:tblCellSpacing w:w="2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79B90" w14:textId="77777777" w:rsidR="000D5D99" w:rsidRPr="000D5D99" w:rsidRDefault="000D5D99" w:rsidP="000D5D9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5D99">
              <w:rPr>
                <w:rFonts w:ascii="Times" w:hAnsi="Times" w:cs="Times New Roman"/>
                <w:b/>
                <w:bCs/>
                <w:sz w:val="20"/>
                <w:szCs w:val="20"/>
              </w:rPr>
              <w:lastRenderedPageBreak/>
              <w:t>Modul "Musikwissenschaft"</w:t>
            </w:r>
            <w:r w:rsidRPr="000D5D99">
              <w:rPr>
                <w:rFonts w:ascii="Times" w:hAnsi="Times" w:cs="Times New Roman"/>
                <w:sz w:val="20"/>
                <w:szCs w:val="20"/>
              </w:rPr>
              <w:br/>
              <w:t>(identisch mit Modul "Musikwissenschaft Grundstufe (MWG)", Modulhandbuch Fach Musik Lehramtsbachelorstudiengang Grundschulen)</w:t>
            </w:r>
          </w:p>
          <w:p w14:paraId="5097D8B9" w14:textId="77777777" w:rsidR="000D5D99" w:rsidRPr="000D5D99" w:rsidRDefault="000D5D99" w:rsidP="000D5D9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5D99">
              <w:rPr>
                <w:rFonts w:ascii="Times" w:hAnsi="Times" w:cs="Times New Roman"/>
                <w:i/>
                <w:iCs/>
                <w:sz w:val="20"/>
                <w:szCs w:val="20"/>
              </w:rPr>
              <w:t>Elemente:</w:t>
            </w:r>
          </w:p>
          <w:p w14:paraId="6C62233F" w14:textId="77777777" w:rsidR="000D5D99" w:rsidRPr="000D5D99" w:rsidRDefault="000D5D99" w:rsidP="000D5D9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D5D99">
              <w:rPr>
                <w:rFonts w:ascii="Times" w:eastAsia="Times New Roman" w:hAnsi="Times" w:cs="Times New Roman"/>
                <w:sz w:val="20"/>
                <w:szCs w:val="20"/>
              </w:rPr>
              <w:t>Musikgeschichte I oder Musikgeschichte II (2V, 3LP)</w:t>
            </w:r>
          </w:p>
          <w:p w14:paraId="0BEF1343" w14:textId="77777777" w:rsidR="000D5D99" w:rsidRPr="000D5D99" w:rsidRDefault="000D5D99" w:rsidP="000D5D9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D5D99">
              <w:rPr>
                <w:rFonts w:ascii="Times" w:eastAsia="Times New Roman" w:hAnsi="Times" w:cs="Times New Roman"/>
                <w:sz w:val="20"/>
                <w:szCs w:val="20"/>
              </w:rPr>
              <w:t>Einführung in die systematische Musikwissenschaft (2S, 2LP)</w:t>
            </w:r>
          </w:p>
          <w:p w14:paraId="6DC2B00D" w14:textId="77777777" w:rsidR="000D5D99" w:rsidRPr="000D5D99" w:rsidRDefault="000D5D99" w:rsidP="000D5D99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D5D99">
              <w:rPr>
                <w:rFonts w:ascii="Times" w:eastAsia="Times New Roman" w:hAnsi="Times" w:cs="Times New Roman"/>
                <w:sz w:val="20"/>
                <w:szCs w:val="20"/>
              </w:rPr>
              <w:t>Proseminar historische Musikwissenschaft (mit wiss. Arbeitstechniken) (2Ü, 2LP)</w:t>
            </w:r>
          </w:p>
          <w:p w14:paraId="60E8E432" w14:textId="77777777" w:rsidR="000D5D99" w:rsidRPr="000D5D99" w:rsidRDefault="000D5D99" w:rsidP="000D5D9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5D99">
              <w:rPr>
                <w:rFonts w:ascii="Times" w:hAnsi="Times" w:cs="Times New Roman"/>
                <w:i/>
                <w:iCs/>
                <w:sz w:val="20"/>
                <w:szCs w:val="20"/>
              </w:rPr>
              <w:t>Modulprüfung:</w:t>
            </w:r>
          </w:p>
          <w:p w14:paraId="61874D92" w14:textId="77777777" w:rsidR="000D5D99" w:rsidRPr="000D5D99" w:rsidRDefault="000D5D99" w:rsidP="000D5D99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D5D99">
              <w:rPr>
                <w:rFonts w:ascii="Times" w:eastAsia="Times New Roman" w:hAnsi="Times" w:cs="Times New Roman"/>
                <w:sz w:val="20"/>
                <w:szCs w:val="20"/>
              </w:rPr>
              <w:t>Klausur über Element 1 (Musikgeschichte I oder Musikgeschichte II)</w:t>
            </w:r>
          </w:p>
          <w:p w14:paraId="1EB7BA19" w14:textId="77777777" w:rsidR="000D5D99" w:rsidRPr="000D5D99" w:rsidRDefault="000D5D99" w:rsidP="000D5D9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5D99">
              <w:rPr>
                <w:rFonts w:ascii="Times" w:hAnsi="Times" w:cs="Times New Roman"/>
                <w:i/>
                <w:iCs/>
                <w:sz w:val="20"/>
                <w:szCs w:val="20"/>
              </w:rPr>
              <w:t>Studienleistungen:</w:t>
            </w:r>
          </w:p>
          <w:p w14:paraId="096B25AE" w14:textId="77777777" w:rsidR="000D5D99" w:rsidRPr="000D5D99" w:rsidRDefault="000D5D99" w:rsidP="000D5D99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D5D99">
              <w:rPr>
                <w:rFonts w:ascii="Times" w:eastAsia="Times New Roman" w:hAnsi="Times" w:cs="Times New Roman"/>
                <w:sz w:val="20"/>
                <w:szCs w:val="20"/>
              </w:rPr>
              <w:t>über Element 2: über Element 2: laut Ankündigung, z.B. Referat, Sitzungsleitung, Schreibübung etc.</w:t>
            </w:r>
          </w:p>
          <w:p w14:paraId="6E913A75" w14:textId="77777777" w:rsidR="000D5D99" w:rsidRPr="000D5D99" w:rsidRDefault="000D5D99" w:rsidP="000D5D99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D5D99">
              <w:rPr>
                <w:rFonts w:ascii="Times" w:eastAsia="Times New Roman" w:hAnsi="Times" w:cs="Times New Roman"/>
                <w:sz w:val="20"/>
                <w:szCs w:val="20"/>
              </w:rPr>
              <w:t xml:space="preserve">über Element 3: </w:t>
            </w:r>
            <w:proofErr w:type="spellStart"/>
            <w:r w:rsidRPr="000D5D99">
              <w:rPr>
                <w:rFonts w:ascii="Times" w:eastAsia="Times New Roman" w:hAnsi="Times" w:cs="Times New Roman"/>
                <w:sz w:val="20"/>
                <w:szCs w:val="20"/>
              </w:rPr>
              <w:t>unbenotete</w:t>
            </w:r>
            <w:proofErr w:type="spellEnd"/>
            <w:r w:rsidRPr="000D5D99">
              <w:rPr>
                <w:rFonts w:ascii="Times" w:eastAsia="Times New Roman" w:hAnsi="Times" w:cs="Times New Roman"/>
                <w:sz w:val="20"/>
                <w:szCs w:val="20"/>
              </w:rPr>
              <w:t xml:space="preserve"> wissenschaftliche Hausarbeit (5 Seiten)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7C87D3" w14:textId="77777777" w:rsidR="000D5D99" w:rsidRPr="000D5D99" w:rsidRDefault="000D5D99" w:rsidP="000D5D9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5D99">
              <w:rPr>
                <w:rFonts w:ascii="Times" w:hAnsi="Times" w:cs="Times New Roman"/>
                <w:sz w:val="20"/>
                <w:szCs w:val="20"/>
              </w:rPr>
              <w:t>benotet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738417" w14:textId="77777777" w:rsidR="000D5D99" w:rsidRPr="000D5D99" w:rsidRDefault="000D5D99" w:rsidP="000D5D9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5D99">
              <w:rPr>
                <w:rFonts w:ascii="Times" w:hAnsi="Times" w:cs="Times New Roman"/>
                <w:sz w:val="20"/>
                <w:szCs w:val="20"/>
              </w:rPr>
              <w:t>7 LP</w:t>
            </w:r>
          </w:p>
        </w:tc>
      </w:tr>
      <w:tr w:rsidR="000D5D99" w:rsidRPr="000D5D99" w14:paraId="2F567EA2" w14:textId="77777777" w:rsidTr="000D5D99">
        <w:trPr>
          <w:tblCellSpacing w:w="2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D01FEF" w14:textId="77777777" w:rsidR="000D5D99" w:rsidRPr="000D5D99" w:rsidRDefault="000D5D99" w:rsidP="000D5D9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5D99">
              <w:rPr>
                <w:rFonts w:ascii="Times" w:hAnsi="Times" w:cs="Times New Roman"/>
                <w:b/>
                <w:bCs/>
                <w:sz w:val="20"/>
                <w:szCs w:val="20"/>
              </w:rPr>
              <w:t>Modul "Praxis"</w:t>
            </w:r>
            <w:r w:rsidRPr="000D5D99">
              <w:rPr>
                <w:rFonts w:ascii="Times" w:hAnsi="Times" w:cs="Times New Roman"/>
                <w:sz w:val="20"/>
                <w:szCs w:val="20"/>
              </w:rPr>
              <w:br/>
              <w:t>(basiert auf Elementen 5 und 6 des Moduls "Instrumental- und Vokalpraxis Aufbaustufe (J2)", und Element 3 des Moduls "Musikpädagogik Grundstufe (P1)", Modulhandbuch Fach Musik Lehramtsbachelorstudiengänge Gymnasien und Gesamtschulen und Berufskollegs)</w:t>
            </w:r>
          </w:p>
          <w:p w14:paraId="6265BEAE" w14:textId="77777777" w:rsidR="000D5D99" w:rsidRPr="000D5D99" w:rsidRDefault="000D5D99" w:rsidP="000D5D9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5D99">
              <w:rPr>
                <w:rFonts w:ascii="Times" w:hAnsi="Times" w:cs="Times New Roman"/>
                <w:i/>
                <w:iCs/>
                <w:sz w:val="20"/>
                <w:szCs w:val="20"/>
              </w:rPr>
              <w:t>Elemente:</w:t>
            </w:r>
          </w:p>
          <w:p w14:paraId="74511584" w14:textId="77777777" w:rsidR="000D5D99" w:rsidRPr="000D5D99" w:rsidRDefault="000D5D99" w:rsidP="000D5D99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D5D99">
              <w:rPr>
                <w:rFonts w:ascii="Times" w:eastAsia="Times New Roman" w:hAnsi="Times" w:cs="Times New Roman"/>
                <w:sz w:val="20"/>
                <w:szCs w:val="20"/>
              </w:rPr>
              <w:t>Veranstaltungen über 2LP aus Jazz-Rock-Pop-Praxis, Instrumental- und Vokalensemble, Chor, Band (2LP)</w:t>
            </w:r>
          </w:p>
          <w:p w14:paraId="65B34FE7" w14:textId="77777777" w:rsidR="000D5D99" w:rsidRPr="000D5D99" w:rsidRDefault="000D5D99" w:rsidP="000D5D99">
            <w:pPr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D5D99">
              <w:rPr>
                <w:rFonts w:ascii="Times" w:eastAsia="Times New Roman" w:hAnsi="Times" w:cs="Times New Roman"/>
                <w:sz w:val="20"/>
                <w:szCs w:val="20"/>
              </w:rPr>
              <w:t>Studiotechnik (2S, 2LP)</w:t>
            </w:r>
          </w:p>
          <w:p w14:paraId="2B0D40F0" w14:textId="77777777" w:rsidR="000D5D99" w:rsidRPr="000D5D99" w:rsidRDefault="000D5D99" w:rsidP="000D5D9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5D99">
              <w:rPr>
                <w:rFonts w:ascii="Times" w:hAnsi="Times" w:cs="Times New Roman"/>
                <w:i/>
                <w:iCs/>
                <w:sz w:val="20"/>
                <w:szCs w:val="20"/>
              </w:rPr>
              <w:t>Modulprüfung: –keine–</w:t>
            </w:r>
          </w:p>
          <w:p w14:paraId="3680FFDE" w14:textId="77777777" w:rsidR="000D5D99" w:rsidRPr="000D5D99" w:rsidRDefault="000D5D99" w:rsidP="000D5D9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5D99">
              <w:rPr>
                <w:rFonts w:ascii="Times" w:hAnsi="Times" w:cs="Times New Roman"/>
                <w:i/>
                <w:iCs/>
                <w:sz w:val="20"/>
                <w:szCs w:val="20"/>
              </w:rPr>
              <w:t>Besondere Voraussetzungen für den Modulabschluss:</w:t>
            </w:r>
          </w:p>
          <w:p w14:paraId="0DE4C8D5" w14:textId="77777777" w:rsidR="000D5D99" w:rsidRPr="000D5D99" w:rsidRDefault="000D5D99" w:rsidP="000D5D99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D5D99">
              <w:rPr>
                <w:rFonts w:ascii="Times" w:eastAsia="Times New Roman" w:hAnsi="Times" w:cs="Times New Roman"/>
                <w:sz w:val="20"/>
                <w:szCs w:val="20"/>
              </w:rPr>
              <w:t>über Element 1: laut Ankündigung des Prüfers</w:t>
            </w:r>
          </w:p>
          <w:p w14:paraId="1CF95D69" w14:textId="77777777" w:rsidR="000D5D99" w:rsidRPr="000D5D99" w:rsidRDefault="000D5D99" w:rsidP="000D5D99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D5D99">
              <w:rPr>
                <w:rFonts w:ascii="Times" w:eastAsia="Times New Roman" w:hAnsi="Times" w:cs="Times New Roman"/>
                <w:sz w:val="20"/>
                <w:szCs w:val="20"/>
              </w:rPr>
              <w:t>über Element 2: laut Ankündigung des Prüfers</w:t>
            </w:r>
          </w:p>
          <w:p w14:paraId="25814A4E" w14:textId="77777777" w:rsidR="000D5D99" w:rsidRPr="000D5D99" w:rsidRDefault="000D5D99" w:rsidP="000D5D99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5D99">
              <w:rPr>
                <w:rFonts w:ascii="Times" w:hAnsi="Times" w:cs="Times New Roman"/>
                <w:i/>
                <w:iCs/>
                <w:sz w:val="20"/>
                <w:szCs w:val="20"/>
              </w:rPr>
              <w:t>Teilnahmevoraussetzungen: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C5EE9" w14:textId="77777777" w:rsidR="000D5D99" w:rsidRPr="000D5D99" w:rsidRDefault="000D5D99" w:rsidP="000D5D9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0D5D99">
              <w:rPr>
                <w:rFonts w:ascii="Times" w:hAnsi="Times" w:cs="Times New Roman"/>
                <w:sz w:val="20"/>
                <w:szCs w:val="20"/>
              </w:rPr>
              <w:t>unbenotet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202E9" w14:textId="77777777" w:rsidR="000D5D99" w:rsidRPr="000D5D99" w:rsidRDefault="000D5D99" w:rsidP="000D5D99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5D99">
              <w:rPr>
                <w:rFonts w:ascii="Times" w:hAnsi="Times" w:cs="Times New Roman"/>
                <w:sz w:val="20"/>
                <w:szCs w:val="20"/>
              </w:rPr>
              <w:t>4 LP</w:t>
            </w:r>
          </w:p>
        </w:tc>
      </w:tr>
    </w:tbl>
    <w:p w14:paraId="2444EC76" w14:textId="77777777" w:rsidR="00DA3875" w:rsidRDefault="00DA3875"/>
    <w:p w14:paraId="03303C05" w14:textId="77777777" w:rsidR="00DA3875" w:rsidRDefault="00DA3875">
      <w:r>
        <w:br w:type="page"/>
      </w:r>
    </w:p>
    <w:p w14:paraId="6C7B346D" w14:textId="77777777" w:rsidR="009C6B52" w:rsidRDefault="009C6B52"/>
    <w:p w14:paraId="4D9724AC" w14:textId="554CC159" w:rsidR="00DA3875" w:rsidRPr="000D5D99" w:rsidRDefault="00DA3875" w:rsidP="00DA3875">
      <w:pPr>
        <w:spacing w:before="100" w:beforeAutospacing="1" w:after="100" w:afterAutospacing="1"/>
        <w:outlineLvl w:val="3"/>
        <w:rPr>
          <w:rFonts w:ascii="Times" w:eastAsia="Times New Roman" w:hAnsi="Times" w:cs="Times New Roman"/>
          <w:b/>
          <w:bCs/>
        </w:rPr>
      </w:pPr>
      <w:r w:rsidRPr="000D5D99">
        <w:rPr>
          <w:rFonts w:ascii="Times" w:eastAsia="Times New Roman" w:hAnsi="Times" w:cs="Times New Roman"/>
          <w:b/>
          <w:bCs/>
        </w:rPr>
        <w:t>Pflichtmodule</w:t>
      </w:r>
      <w:r>
        <w:rPr>
          <w:rFonts w:ascii="Times" w:eastAsia="Times New Roman" w:hAnsi="Times" w:cs="Times New Roman"/>
          <w:b/>
          <w:bCs/>
        </w:rPr>
        <w:t xml:space="preserve"> für NF Musik im Master Informatik</w:t>
      </w:r>
      <w:r w:rsidR="0032675E">
        <w:rPr>
          <w:rFonts w:ascii="Times" w:eastAsia="Times New Roman" w:hAnsi="Times" w:cs="Times New Roman"/>
          <w:b/>
          <w:bCs/>
        </w:rPr>
        <w:t xml:space="preserve"> (Entwurf)</w:t>
      </w:r>
      <w:bookmarkStart w:id="0" w:name="_GoBack"/>
      <w:bookmarkEnd w:id="0"/>
    </w:p>
    <w:tbl>
      <w:tblPr>
        <w:tblW w:w="5000" w:type="pct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6400"/>
        <w:gridCol w:w="1398"/>
        <w:gridCol w:w="1418"/>
      </w:tblGrid>
      <w:tr w:rsidR="00DA3875" w:rsidRPr="000D5D99" w14:paraId="5082EA41" w14:textId="77777777" w:rsidTr="00DA3875">
        <w:trPr>
          <w:tblCellSpacing w:w="20" w:type="dxa"/>
        </w:trPr>
        <w:tc>
          <w:tcPr>
            <w:tcW w:w="34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66BA9E" w14:textId="77777777" w:rsidR="00DA3875" w:rsidRPr="000D5D99" w:rsidRDefault="00DA3875" w:rsidP="001760A4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 w:rsidRPr="000D5D99">
              <w:rPr>
                <w:rFonts w:ascii="Times" w:hAnsi="Times" w:cs="Times New Roman"/>
                <w:b/>
                <w:bCs/>
                <w:sz w:val="20"/>
                <w:szCs w:val="20"/>
              </w:rPr>
              <w:t>Modul / Elemente / Prüfungsleistungen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21AF7" w14:textId="77777777" w:rsidR="00DA3875" w:rsidRPr="000D5D99" w:rsidRDefault="00DA3875" w:rsidP="001760A4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 w:rsidRPr="000D5D99">
              <w:rPr>
                <w:rFonts w:ascii="Times" w:hAnsi="Times" w:cs="Times New Roman"/>
                <w:b/>
                <w:bCs/>
                <w:sz w:val="20"/>
                <w:szCs w:val="20"/>
              </w:rPr>
              <w:t>Modul-</w:t>
            </w:r>
            <w:r w:rsidRPr="000D5D99">
              <w:rPr>
                <w:rFonts w:ascii="Times" w:hAnsi="Times" w:cs="Times New Roman"/>
                <w:b/>
                <w:bCs/>
                <w:sz w:val="20"/>
                <w:szCs w:val="20"/>
              </w:rPr>
              <w:br/>
            </w:r>
            <w:proofErr w:type="spellStart"/>
            <w:r w:rsidRPr="000D5D99">
              <w:rPr>
                <w:rFonts w:ascii="Times" w:hAnsi="Times" w:cs="Times New Roman"/>
                <w:b/>
                <w:bCs/>
                <w:sz w:val="20"/>
                <w:szCs w:val="20"/>
              </w:rPr>
              <w:t>prüfung</w:t>
            </w:r>
            <w:proofErr w:type="spellEnd"/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127DB" w14:textId="77777777" w:rsidR="00DA3875" w:rsidRPr="000D5D99" w:rsidRDefault="00DA3875" w:rsidP="001760A4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 w:rsidRPr="000D5D99">
              <w:rPr>
                <w:rFonts w:ascii="Times" w:hAnsi="Times" w:cs="Times New Roman"/>
                <w:b/>
                <w:bCs/>
                <w:sz w:val="20"/>
                <w:szCs w:val="20"/>
              </w:rPr>
              <w:t>LP</w:t>
            </w:r>
          </w:p>
        </w:tc>
      </w:tr>
      <w:tr w:rsidR="00DA3875" w:rsidRPr="000D5D99" w14:paraId="4B94B213" w14:textId="77777777" w:rsidTr="001760A4">
        <w:trPr>
          <w:tblCellSpacing w:w="2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19674" w14:textId="77777777" w:rsidR="00DA3875" w:rsidRPr="000D5D99" w:rsidRDefault="00DA3875" w:rsidP="001760A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5D99">
              <w:rPr>
                <w:rFonts w:ascii="Times" w:hAnsi="Times" w:cs="Times New Roman"/>
                <w:b/>
                <w:bCs/>
                <w:sz w:val="20"/>
                <w:szCs w:val="20"/>
              </w:rPr>
              <w:t>Modul "</w:t>
            </w: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Musikwissenschaft</w:t>
            </w:r>
            <w:r w:rsidRPr="000D5D99">
              <w:rPr>
                <w:rFonts w:ascii="Times" w:hAnsi="Times" w:cs="Times New Roman"/>
                <w:b/>
                <w:bCs/>
                <w:sz w:val="20"/>
                <w:szCs w:val="20"/>
              </w:rPr>
              <w:t>"</w:t>
            </w:r>
            <w:r w:rsidRPr="000D5D99">
              <w:rPr>
                <w:rFonts w:ascii="Times" w:hAnsi="Times" w:cs="Times New Roman"/>
                <w:sz w:val="20"/>
                <w:szCs w:val="20"/>
              </w:rPr>
              <w:br/>
              <w:t>(basiert</w:t>
            </w:r>
            <w:r>
              <w:rPr>
                <w:rFonts w:ascii="Times" w:hAnsi="Times" w:cs="Times New Roman"/>
                <w:sz w:val="20"/>
                <w:szCs w:val="20"/>
              </w:rPr>
              <w:t xml:space="preserve"> auf Modul W2 des Modulhandbuchs </w:t>
            </w:r>
            <w:r w:rsidRPr="000D5D99">
              <w:rPr>
                <w:rFonts w:ascii="Times" w:hAnsi="Times" w:cs="Times New Roman"/>
                <w:sz w:val="20"/>
                <w:szCs w:val="20"/>
              </w:rPr>
              <w:t xml:space="preserve">Fach Musik Lehramtsbachelorstudiengang </w:t>
            </w:r>
            <w:r>
              <w:rPr>
                <w:rFonts w:ascii="Times" w:hAnsi="Times" w:cs="Times New Roman"/>
                <w:sz w:val="20"/>
                <w:szCs w:val="20"/>
              </w:rPr>
              <w:t>Gymnasium/Gesamtschule und Berufskolleg</w:t>
            </w:r>
            <w:r w:rsidRPr="000D5D99">
              <w:rPr>
                <w:rFonts w:ascii="Times" w:hAnsi="Times" w:cs="Times New Roman"/>
                <w:sz w:val="20"/>
                <w:szCs w:val="20"/>
              </w:rPr>
              <w:t>)</w:t>
            </w:r>
          </w:p>
          <w:p w14:paraId="3FD5CDFC" w14:textId="77777777" w:rsidR="00DA3875" w:rsidRPr="000D5D99" w:rsidRDefault="00DA3875" w:rsidP="001760A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5D99">
              <w:rPr>
                <w:rFonts w:ascii="Times" w:hAnsi="Times" w:cs="Times New Roman"/>
                <w:i/>
                <w:iCs/>
                <w:sz w:val="20"/>
                <w:szCs w:val="20"/>
              </w:rPr>
              <w:t>Elemente:</w:t>
            </w:r>
          </w:p>
          <w:p w14:paraId="084C2154" w14:textId="77777777" w:rsidR="00DA3875" w:rsidRPr="000D5D99" w:rsidRDefault="00DA3875" w:rsidP="00DA3875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Musikwissenschaftliches Hauptseminar historisch, Schwerpunkt Kunstmusik (2S</w:t>
            </w:r>
            <w:r w:rsidRPr="000D5D99">
              <w:rPr>
                <w:rFonts w:ascii="Times" w:eastAsia="Times New Roman" w:hAnsi="Times" w:cs="Times New Roman"/>
                <w:sz w:val="20"/>
                <w:szCs w:val="20"/>
              </w:rPr>
              <w:t xml:space="preserve">, 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  <w:r w:rsidRPr="000D5D99">
              <w:rPr>
                <w:rFonts w:ascii="Times" w:eastAsia="Times New Roman" w:hAnsi="Times" w:cs="Times New Roman"/>
                <w:sz w:val="20"/>
                <w:szCs w:val="20"/>
              </w:rPr>
              <w:t>LP)</w:t>
            </w:r>
          </w:p>
          <w:p w14:paraId="6BA752C1" w14:textId="77777777" w:rsidR="00DA3875" w:rsidRDefault="00DA3875" w:rsidP="00DA3875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Musikwissenschaftliches Hauptseminar historisch, Schwerpunkt 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populäre Musik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(2S</w:t>
            </w:r>
            <w:r w:rsidRPr="000D5D99">
              <w:rPr>
                <w:rFonts w:ascii="Times" w:eastAsia="Times New Roman" w:hAnsi="Times" w:cs="Times New Roman"/>
                <w:sz w:val="20"/>
                <w:szCs w:val="20"/>
              </w:rPr>
              <w:t xml:space="preserve">, 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  <w:r w:rsidRPr="000D5D99">
              <w:rPr>
                <w:rFonts w:ascii="Times" w:eastAsia="Times New Roman" w:hAnsi="Times" w:cs="Times New Roman"/>
                <w:sz w:val="20"/>
                <w:szCs w:val="20"/>
              </w:rPr>
              <w:t>LP)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</w:t>
            </w:r>
          </w:p>
          <w:p w14:paraId="0D1E9BA5" w14:textId="77777777" w:rsidR="00DA3875" w:rsidRPr="00DA3875" w:rsidRDefault="00DA3875" w:rsidP="00DA3875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Musikwissenschaftliches Hauptseminar 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systematisch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 xml:space="preserve"> (2S</w:t>
            </w:r>
            <w:r w:rsidRPr="000D5D99">
              <w:rPr>
                <w:rFonts w:ascii="Times" w:eastAsia="Times New Roman" w:hAnsi="Times" w:cs="Times New Roman"/>
                <w:sz w:val="20"/>
                <w:szCs w:val="20"/>
              </w:rPr>
              <w:t xml:space="preserve">, </w:t>
            </w:r>
            <w:r>
              <w:rPr>
                <w:rFonts w:ascii="Times" w:eastAsia="Times New Roman" w:hAnsi="Times" w:cs="Times New Roman"/>
                <w:sz w:val="20"/>
                <w:szCs w:val="20"/>
              </w:rPr>
              <w:t>2</w:t>
            </w:r>
            <w:r w:rsidRPr="000D5D99">
              <w:rPr>
                <w:rFonts w:ascii="Times" w:eastAsia="Times New Roman" w:hAnsi="Times" w:cs="Times New Roman"/>
                <w:sz w:val="20"/>
                <w:szCs w:val="20"/>
              </w:rPr>
              <w:t>LP)</w:t>
            </w:r>
          </w:p>
          <w:p w14:paraId="6A45C136" w14:textId="77777777" w:rsidR="00DA3875" w:rsidRPr="000D5D99" w:rsidRDefault="00DA3875" w:rsidP="001760A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5D99">
              <w:rPr>
                <w:rFonts w:ascii="Times" w:hAnsi="Times" w:cs="Times New Roman"/>
                <w:i/>
                <w:iCs/>
                <w:sz w:val="20"/>
                <w:szCs w:val="20"/>
              </w:rPr>
              <w:t>Modulprüfung:</w:t>
            </w:r>
          </w:p>
          <w:p w14:paraId="11121E45" w14:textId="77777777" w:rsidR="00DA3875" w:rsidRPr="000D5D99" w:rsidRDefault="00DA3875" w:rsidP="001760A4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20-seitige, benotete Hausarbeit im Anschluss an eine der Veranstaltungen des Moduls (1 LP)</w:t>
            </w:r>
          </w:p>
          <w:p w14:paraId="7F1FF4E2" w14:textId="77777777" w:rsidR="00DA3875" w:rsidRPr="000D5D99" w:rsidRDefault="00DA3875" w:rsidP="001760A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5D99">
              <w:rPr>
                <w:rFonts w:ascii="Times" w:hAnsi="Times" w:cs="Times New Roman"/>
                <w:i/>
                <w:iCs/>
                <w:sz w:val="20"/>
                <w:szCs w:val="20"/>
              </w:rPr>
              <w:t>Studienleistungen: –keine–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28EAC" w14:textId="77777777" w:rsidR="00DA3875" w:rsidRPr="000D5D99" w:rsidRDefault="00DA3875" w:rsidP="001760A4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0D5D99">
              <w:rPr>
                <w:rFonts w:ascii="Times" w:hAnsi="Times" w:cs="Times New Roman"/>
                <w:sz w:val="20"/>
                <w:szCs w:val="20"/>
              </w:rPr>
              <w:t>benotet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2806AB" w14:textId="77777777" w:rsidR="00DA3875" w:rsidRPr="000D5D99" w:rsidRDefault="00DA3875" w:rsidP="001760A4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7</w:t>
            </w:r>
            <w:r w:rsidRPr="000D5D99">
              <w:rPr>
                <w:rFonts w:ascii="Times" w:hAnsi="Times" w:cs="Times New Roman"/>
                <w:sz w:val="20"/>
                <w:szCs w:val="20"/>
              </w:rPr>
              <w:t xml:space="preserve"> LP</w:t>
            </w:r>
          </w:p>
        </w:tc>
      </w:tr>
      <w:tr w:rsidR="00DA3875" w:rsidRPr="000D5D99" w14:paraId="03B44E09" w14:textId="77777777" w:rsidTr="001760A4">
        <w:trPr>
          <w:tblCellSpacing w:w="2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806895" w14:textId="77777777" w:rsidR="00DA3875" w:rsidRPr="000D5D99" w:rsidRDefault="00DA3875" w:rsidP="001760A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5D99">
              <w:rPr>
                <w:rFonts w:ascii="Times" w:hAnsi="Times" w:cs="Times New Roman"/>
                <w:b/>
                <w:bCs/>
                <w:sz w:val="20"/>
                <w:szCs w:val="20"/>
              </w:rPr>
              <w:t>Modul "</w:t>
            </w:r>
            <w:r>
              <w:rPr>
                <w:rFonts w:ascii="Times" w:hAnsi="Times" w:cs="Times New Roman"/>
                <w:b/>
                <w:bCs/>
                <w:sz w:val="20"/>
                <w:szCs w:val="20"/>
              </w:rPr>
              <w:t>Musikpraxis/Musiktheorie</w:t>
            </w:r>
            <w:r w:rsidRPr="000D5D99">
              <w:rPr>
                <w:rFonts w:ascii="Times" w:hAnsi="Times" w:cs="Times New Roman"/>
                <w:b/>
                <w:bCs/>
                <w:sz w:val="20"/>
                <w:szCs w:val="20"/>
              </w:rPr>
              <w:t>"</w:t>
            </w:r>
            <w:r w:rsidRPr="000D5D99">
              <w:rPr>
                <w:rFonts w:ascii="Times" w:hAnsi="Times" w:cs="Times New Roman"/>
                <w:sz w:val="20"/>
                <w:szCs w:val="20"/>
              </w:rPr>
              <w:br/>
              <w:t>(basiert auf Element 1 des Modu</w:t>
            </w:r>
            <w:r>
              <w:rPr>
                <w:rFonts w:ascii="Times" w:hAnsi="Times" w:cs="Times New Roman"/>
                <w:sz w:val="20"/>
                <w:szCs w:val="20"/>
              </w:rPr>
              <w:t>ls "Musiktheorie Abschlussstufe (T3</w:t>
            </w:r>
            <w:r w:rsidRPr="000D5D99">
              <w:rPr>
                <w:rFonts w:ascii="Times" w:hAnsi="Times" w:cs="Times New Roman"/>
                <w:sz w:val="20"/>
                <w:szCs w:val="20"/>
              </w:rPr>
              <w:t>)", Modulhand</w:t>
            </w:r>
            <w:r>
              <w:rPr>
                <w:rFonts w:ascii="Times" w:hAnsi="Times" w:cs="Times New Roman"/>
                <w:sz w:val="20"/>
                <w:szCs w:val="20"/>
              </w:rPr>
              <w:t>buch Fach Musik Lehramtsmaster</w:t>
            </w:r>
            <w:r w:rsidRPr="000D5D99">
              <w:rPr>
                <w:rFonts w:ascii="Times" w:hAnsi="Times" w:cs="Times New Roman"/>
                <w:sz w:val="20"/>
                <w:szCs w:val="20"/>
              </w:rPr>
              <w:t>studiengänge Gymnasien und Gesamtschulen und Berufskollegs</w:t>
            </w:r>
            <w:r>
              <w:rPr>
                <w:rFonts w:ascii="Times" w:hAnsi="Times" w:cs="Times New Roman"/>
                <w:sz w:val="20"/>
                <w:szCs w:val="20"/>
              </w:rPr>
              <w:t xml:space="preserve"> sowie Element 2 des Moduls Musiktheorie Aufbaustufe (T2), </w:t>
            </w:r>
            <w:r w:rsidRPr="000D5D99">
              <w:rPr>
                <w:rFonts w:ascii="Times" w:hAnsi="Times" w:cs="Times New Roman"/>
                <w:sz w:val="20"/>
                <w:szCs w:val="20"/>
              </w:rPr>
              <w:t>Modulhand</w:t>
            </w:r>
            <w:r>
              <w:rPr>
                <w:rFonts w:ascii="Times" w:hAnsi="Times" w:cs="Times New Roman"/>
                <w:sz w:val="20"/>
                <w:szCs w:val="20"/>
              </w:rPr>
              <w:t>buch Fach Musik Lehramtsbachelor</w:t>
            </w:r>
            <w:r w:rsidRPr="000D5D99">
              <w:rPr>
                <w:rFonts w:ascii="Times" w:hAnsi="Times" w:cs="Times New Roman"/>
                <w:sz w:val="20"/>
                <w:szCs w:val="20"/>
              </w:rPr>
              <w:t>studiengänge Gymnasien und Gesamtschulen und Berufskollegs)</w:t>
            </w:r>
          </w:p>
          <w:p w14:paraId="3338E243" w14:textId="77777777" w:rsidR="00DA3875" w:rsidRPr="000D5D99" w:rsidRDefault="00DA3875" w:rsidP="001760A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5D99">
              <w:rPr>
                <w:rFonts w:ascii="Times" w:hAnsi="Times" w:cs="Times New Roman"/>
                <w:sz w:val="20"/>
                <w:szCs w:val="20"/>
              </w:rPr>
              <w:t>Element:</w:t>
            </w:r>
          </w:p>
          <w:p w14:paraId="284CFEC8" w14:textId="77777777" w:rsidR="00DA3875" w:rsidRDefault="00DA3875" w:rsidP="00DA3875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Improvisation/Arrangement (2S, 2</w:t>
            </w:r>
            <w:r w:rsidRPr="000D5D99">
              <w:rPr>
                <w:rFonts w:ascii="Times" w:eastAsia="Times New Roman" w:hAnsi="Times" w:cs="Times New Roman"/>
                <w:sz w:val="20"/>
                <w:szCs w:val="20"/>
              </w:rPr>
              <w:t>LP)</w:t>
            </w:r>
          </w:p>
          <w:p w14:paraId="2CD6FB5A" w14:textId="77777777" w:rsidR="00DA3875" w:rsidRDefault="00DA3875" w:rsidP="00DA3875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Analyse I (2S, 2LP)</w:t>
            </w:r>
          </w:p>
          <w:p w14:paraId="4E75641E" w14:textId="77777777" w:rsidR="00DA3875" w:rsidRDefault="00DA3875" w:rsidP="00DA3875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und</w:t>
            </w:r>
          </w:p>
          <w:p w14:paraId="088EA420" w14:textId="77777777" w:rsidR="00DA3875" w:rsidRPr="000D5D99" w:rsidRDefault="00DA3875" w:rsidP="00DA3875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Lehrveranstaltungen im Umfang von 4 LP aus dem Bereich Musikpraxis, z.B. Rocktutorium, Ensemble/Chor, aber auch Projekt Musiktheater etc. (2S, 4 LP)</w:t>
            </w:r>
          </w:p>
          <w:p w14:paraId="633B0F34" w14:textId="77777777" w:rsidR="00DA3875" w:rsidRPr="000D5D99" w:rsidRDefault="00DA3875" w:rsidP="001760A4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5D99">
              <w:rPr>
                <w:rFonts w:ascii="Times" w:hAnsi="Times" w:cs="Times New Roman"/>
                <w:sz w:val="20"/>
                <w:szCs w:val="20"/>
              </w:rPr>
              <w:t>Modulprüfung:</w:t>
            </w:r>
          </w:p>
          <w:p w14:paraId="6BC324D7" w14:textId="77777777" w:rsidR="00DA3875" w:rsidRPr="000D5D99" w:rsidRDefault="00DA3875" w:rsidP="001760A4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Times" w:eastAsia="Times New Roman" w:hAnsi="Times" w:cs="Times New Roman"/>
                <w:sz w:val="20"/>
                <w:szCs w:val="20"/>
              </w:rPr>
              <w:t>keine</w:t>
            </w:r>
          </w:p>
          <w:p w14:paraId="38693BF9" w14:textId="77777777" w:rsidR="00DA3875" w:rsidRDefault="00DA3875" w:rsidP="00DA3875">
            <w:pPr>
              <w:spacing w:before="100" w:beforeAutospacing="1" w:after="100" w:afterAutospacing="1"/>
              <w:rPr>
                <w:rFonts w:ascii="Times" w:hAnsi="Times" w:cs="Times New Roman"/>
                <w:i/>
                <w:iCs/>
                <w:sz w:val="20"/>
                <w:szCs w:val="20"/>
              </w:rPr>
            </w:pPr>
            <w:r w:rsidRPr="000D5D99">
              <w:rPr>
                <w:rFonts w:ascii="Times" w:hAnsi="Times" w:cs="Times New Roman"/>
                <w:i/>
                <w:iCs/>
                <w:sz w:val="20"/>
                <w:szCs w:val="20"/>
              </w:rPr>
              <w:t xml:space="preserve">Studienleistungen: </w:t>
            </w:r>
            <w:r>
              <w:rPr>
                <w:rFonts w:ascii="Times" w:hAnsi="Times" w:cs="Times New Roman"/>
                <w:i/>
                <w:iCs/>
                <w:sz w:val="20"/>
                <w:szCs w:val="20"/>
              </w:rPr>
              <w:t>nach Vorgabe des Dozenten in den Elementen 1 und 2</w:t>
            </w:r>
          </w:p>
          <w:p w14:paraId="382EA0A4" w14:textId="77777777" w:rsidR="00DA3875" w:rsidRPr="000D5D99" w:rsidRDefault="00DA3875" w:rsidP="00DA3875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0D5D99">
              <w:rPr>
                <w:rFonts w:ascii="Times" w:hAnsi="Times" w:cs="Times New Roman"/>
                <w:sz w:val="20"/>
                <w:szCs w:val="20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57D9B" w14:textId="77777777" w:rsidR="00DA3875" w:rsidRPr="000D5D99" w:rsidRDefault="00DA3875" w:rsidP="001760A4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>
              <w:rPr>
                <w:rFonts w:ascii="Times" w:hAnsi="Times" w:cs="Times New Roman"/>
                <w:sz w:val="20"/>
                <w:szCs w:val="20"/>
              </w:rPr>
              <w:t>unbenotet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408ED4" w14:textId="77777777" w:rsidR="00DA3875" w:rsidRPr="000D5D99" w:rsidRDefault="00DA3875" w:rsidP="001760A4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sz w:val="20"/>
                <w:szCs w:val="20"/>
              </w:rPr>
            </w:pPr>
            <w:r>
              <w:rPr>
                <w:rFonts w:ascii="Times" w:hAnsi="Times" w:cs="Times New Roman"/>
                <w:sz w:val="20"/>
                <w:szCs w:val="20"/>
              </w:rPr>
              <w:t>8</w:t>
            </w:r>
            <w:r w:rsidRPr="000D5D99">
              <w:rPr>
                <w:rFonts w:ascii="Times" w:hAnsi="Times" w:cs="Times New Roman"/>
                <w:sz w:val="20"/>
                <w:szCs w:val="20"/>
              </w:rPr>
              <w:t xml:space="preserve"> LP</w:t>
            </w:r>
          </w:p>
        </w:tc>
      </w:tr>
    </w:tbl>
    <w:p w14:paraId="37225BDA" w14:textId="77777777" w:rsidR="00DA3875" w:rsidRDefault="00DA3875" w:rsidP="00DA3875"/>
    <w:p w14:paraId="3C2A96F5" w14:textId="77777777" w:rsidR="00DA3875" w:rsidRDefault="00DA3875"/>
    <w:sectPr w:rsidR="00DA3875" w:rsidSect="006116B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64A80"/>
    <w:multiLevelType w:val="multilevel"/>
    <w:tmpl w:val="A30C7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931425"/>
    <w:multiLevelType w:val="multilevel"/>
    <w:tmpl w:val="A30C7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304A82"/>
    <w:multiLevelType w:val="multilevel"/>
    <w:tmpl w:val="62A82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025206"/>
    <w:multiLevelType w:val="multilevel"/>
    <w:tmpl w:val="E5E65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9A5898"/>
    <w:multiLevelType w:val="multilevel"/>
    <w:tmpl w:val="0980C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5471FC"/>
    <w:multiLevelType w:val="multilevel"/>
    <w:tmpl w:val="51023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3B4839"/>
    <w:multiLevelType w:val="multilevel"/>
    <w:tmpl w:val="133EB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055AD3"/>
    <w:multiLevelType w:val="multilevel"/>
    <w:tmpl w:val="38B6F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73309C"/>
    <w:multiLevelType w:val="multilevel"/>
    <w:tmpl w:val="62A82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011571"/>
    <w:multiLevelType w:val="multilevel"/>
    <w:tmpl w:val="79CE7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6C5D14"/>
    <w:multiLevelType w:val="multilevel"/>
    <w:tmpl w:val="2EB8C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0"/>
  </w:num>
  <w:num w:numId="5">
    <w:abstractNumId w:val="9"/>
  </w:num>
  <w:num w:numId="6">
    <w:abstractNumId w:val="5"/>
  </w:num>
  <w:num w:numId="7">
    <w:abstractNumId w:val="4"/>
  </w:num>
  <w:num w:numId="8">
    <w:abstractNumId w:val="3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D99"/>
    <w:rsid w:val="000D5D99"/>
    <w:rsid w:val="0032675E"/>
    <w:rsid w:val="006116B2"/>
    <w:rsid w:val="009C6B52"/>
    <w:rsid w:val="00DA3875"/>
    <w:rsid w:val="00E0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FE8E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eichen"/>
    <w:uiPriority w:val="9"/>
    <w:qFormat/>
    <w:rsid w:val="000D5D9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berschrift4">
    <w:name w:val="heading 4"/>
    <w:basedOn w:val="Standard"/>
    <w:link w:val="berschrift4Zeichen"/>
    <w:uiPriority w:val="9"/>
    <w:qFormat/>
    <w:rsid w:val="000D5D99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eichen">
    <w:name w:val="Überschrift 3 Zeichen"/>
    <w:basedOn w:val="Absatzstandardschriftart"/>
    <w:link w:val="berschrift3"/>
    <w:uiPriority w:val="9"/>
    <w:rsid w:val="000D5D99"/>
    <w:rPr>
      <w:rFonts w:ascii="Times" w:hAnsi="Times"/>
      <w:b/>
      <w:bCs/>
      <w:sz w:val="27"/>
      <w:szCs w:val="27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0D5D99"/>
    <w:rPr>
      <w:rFonts w:ascii="Times" w:hAnsi="Times"/>
      <w:b/>
      <w:bCs/>
    </w:rPr>
  </w:style>
  <w:style w:type="paragraph" w:styleId="StandardWeb">
    <w:name w:val="Normal (Web)"/>
    <w:basedOn w:val="Standard"/>
    <w:uiPriority w:val="99"/>
    <w:unhideWhenUsed/>
    <w:rsid w:val="000D5D9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nk">
    <w:name w:val="Hyperlink"/>
    <w:basedOn w:val="Absatzstandardschriftart"/>
    <w:uiPriority w:val="99"/>
    <w:semiHidden/>
    <w:unhideWhenUsed/>
    <w:rsid w:val="000D5D99"/>
    <w:rPr>
      <w:color w:val="0000FF"/>
      <w:u w:val="single"/>
    </w:rPr>
  </w:style>
  <w:style w:type="character" w:styleId="Betont">
    <w:name w:val="Strong"/>
    <w:basedOn w:val="Absatzstandardschriftart"/>
    <w:uiPriority w:val="22"/>
    <w:qFormat/>
    <w:rsid w:val="000D5D99"/>
    <w:rPr>
      <w:b/>
      <w:bCs/>
    </w:rPr>
  </w:style>
  <w:style w:type="character" w:styleId="Herausstellen">
    <w:name w:val="Emphasis"/>
    <w:basedOn w:val="Absatzstandardschriftart"/>
    <w:uiPriority w:val="20"/>
    <w:qFormat/>
    <w:rsid w:val="000D5D99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eichen"/>
    <w:uiPriority w:val="9"/>
    <w:qFormat/>
    <w:rsid w:val="000D5D9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berschrift4">
    <w:name w:val="heading 4"/>
    <w:basedOn w:val="Standard"/>
    <w:link w:val="berschrift4Zeichen"/>
    <w:uiPriority w:val="9"/>
    <w:qFormat/>
    <w:rsid w:val="000D5D99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eichen">
    <w:name w:val="Überschrift 3 Zeichen"/>
    <w:basedOn w:val="Absatzstandardschriftart"/>
    <w:link w:val="berschrift3"/>
    <w:uiPriority w:val="9"/>
    <w:rsid w:val="000D5D99"/>
    <w:rPr>
      <w:rFonts w:ascii="Times" w:hAnsi="Times"/>
      <w:b/>
      <w:bCs/>
      <w:sz w:val="27"/>
      <w:szCs w:val="27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0D5D99"/>
    <w:rPr>
      <w:rFonts w:ascii="Times" w:hAnsi="Times"/>
      <w:b/>
      <w:bCs/>
    </w:rPr>
  </w:style>
  <w:style w:type="paragraph" w:styleId="StandardWeb">
    <w:name w:val="Normal (Web)"/>
    <w:basedOn w:val="Standard"/>
    <w:uiPriority w:val="99"/>
    <w:unhideWhenUsed/>
    <w:rsid w:val="000D5D9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Link">
    <w:name w:val="Hyperlink"/>
    <w:basedOn w:val="Absatzstandardschriftart"/>
    <w:uiPriority w:val="99"/>
    <w:semiHidden/>
    <w:unhideWhenUsed/>
    <w:rsid w:val="000D5D99"/>
    <w:rPr>
      <w:color w:val="0000FF"/>
      <w:u w:val="single"/>
    </w:rPr>
  </w:style>
  <w:style w:type="character" w:styleId="Betont">
    <w:name w:val="Strong"/>
    <w:basedOn w:val="Absatzstandardschriftart"/>
    <w:uiPriority w:val="22"/>
    <w:qFormat/>
    <w:rsid w:val="000D5D99"/>
    <w:rPr>
      <w:b/>
      <w:bCs/>
    </w:rPr>
  </w:style>
  <w:style w:type="character" w:styleId="Herausstellen">
    <w:name w:val="Emphasis"/>
    <w:basedOn w:val="Absatzstandardschriftart"/>
    <w:uiPriority w:val="20"/>
    <w:qFormat/>
    <w:rsid w:val="000D5D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5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s.tu-dortmund.de/nps/de/Studium/Neben-Anwendungsfaecher/Musik/index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3651</Characters>
  <Application>Microsoft Macintosh Word</Application>
  <DocSecurity>0</DocSecurity>
  <Lines>30</Lines>
  <Paragraphs>8</Paragraphs>
  <ScaleCrop>false</ScaleCrop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PJK</dc:creator>
  <cp:keywords/>
  <dc:description/>
  <cp:lastModifiedBy>PJK</cp:lastModifiedBy>
  <cp:revision>2</cp:revision>
  <cp:lastPrinted>2016-10-25T15:30:00Z</cp:lastPrinted>
  <dcterms:created xsi:type="dcterms:W3CDTF">2016-10-25T17:14:00Z</dcterms:created>
  <dcterms:modified xsi:type="dcterms:W3CDTF">2016-10-25T17:14:00Z</dcterms:modified>
</cp:coreProperties>
</file>